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2BD7" w14:textId="77777777" w:rsidR="00327287" w:rsidRPr="009D2BC2" w:rsidRDefault="00327287" w:rsidP="009D2BC2">
      <w:pPr>
        <w:spacing w:line="360" w:lineRule="auto"/>
        <w:rPr>
          <w:rFonts w:ascii="Times New Roman" w:hAnsi="Times New Roman"/>
        </w:rPr>
      </w:pPr>
    </w:p>
    <w:p w14:paraId="0307B512" w14:textId="77777777" w:rsidR="00327287" w:rsidRPr="009D2BC2" w:rsidRDefault="00327287" w:rsidP="009D2BC2">
      <w:pPr>
        <w:spacing w:after="0" w:line="360" w:lineRule="auto"/>
        <w:ind w:left="432" w:right="432"/>
        <w:jc w:val="center"/>
        <w:rPr>
          <w:rFonts w:ascii="Times New Roman" w:hAnsi="Times New Roman"/>
          <w:b/>
          <w:sz w:val="28"/>
          <w:szCs w:val="28"/>
        </w:rPr>
      </w:pPr>
      <w:r w:rsidRPr="009D2BC2">
        <w:rPr>
          <w:rFonts w:ascii="Times New Roman" w:hAnsi="Times New Roman"/>
          <w:b/>
          <w:sz w:val="28"/>
          <w:szCs w:val="28"/>
        </w:rPr>
        <w:t>ĐIỀU KHOẢN THAM CHIẾU</w:t>
      </w:r>
    </w:p>
    <w:p w14:paraId="59BA1E79" w14:textId="77777777" w:rsidR="00591AFD" w:rsidRDefault="008A6A3B" w:rsidP="00591AFD">
      <w:pPr>
        <w:spacing w:before="120" w:after="120" w:line="30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8A6A3B">
        <w:rPr>
          <w:rFonts w:ascii="Times New Roman" w:hAnsi="Times New Roman"/>
          <w:b/>
          <w:color w:val="000000"/>
          <w:sz w:val="26"/>
          <w:szCs w:val="26"/>
        </w:rPr>
        <w:t>Tư</w:t>
      </w:r>
      <w:proofErr w:type="spellEnd"/>
      <w:r w:rsidRPr="008A6A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A6A3B">
        <w:rPr>
          <w:rFonts w:ascii="Times New Roman" w:hAnsi="Times New Roman"/>
          <w:b/>
          <w:color w:val="000000"/>
          <w:sz w:val="26"/>
          <w:szCs w:val="26"/>
        </w:rPr>
        <w:t>vấn</w:t>
      </w:r>
      <w:proofErr w:type="spellEnd"/>
      <w:r w:rsidRPr="008A6A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A6A3B">
        <w:rPr>
          <w:rFonts w:ascii="Times New Roman" w:hAnsi="Times New Roman"/>
          <w:b/>
          <w:color w:val="000000"/>
          <w:sz w:val="26"/>
          <w:szCs w:val="26"/>
        </w:rPr>
        <w:t>thực</w:t>
      </w:r>
      <w:proofErr w:type="spellEnd"/>
      <w:r w:rsidRPr="008A6A3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8A6A3B">
        <w:rPr>
          <w:rFonts w:ascii="Times New Roman" w:hAnsi="Times New Roman"/>
          <w:b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542FE4DF" w14:textId="77777777" w:rsidR="00591AFD" w:rsidRDefault="00591AFD" w:rsidP="00463352">
      <w:pPr>
        <w:spacing w:before="120" w:after="120" w:line="30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Xây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dựng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sáng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kiến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nhằm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nâng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chất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lượng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dịch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vụ y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tê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́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va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̀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thúc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đẩy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sư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̣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tham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gia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của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người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dân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>trong</w:t>
      </w:r>
      <w:proofErr w:type="spellEnd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>việc</w:t>
      </w:r>
      <w:proofErr w:type="spellEnd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>phân</w:t>
      </w:r>
      <w:proofErr w:type="spellEnd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>tích</w:t>
      </w:r>
      <w:proofErr w:type="spellEnd"/>
      <w:r w:rsidR="00C84C9F" w:rsidRP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va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̀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giám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sát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ngân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sách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y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tê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́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của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các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nhóm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NLĐ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nòng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cốt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tại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xa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̃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Hải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Bối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huyện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Đông</w:t>
      </w:r>
      <w:proofErr w:type="spellEnd"/>
      <w:r w:rsidR="00C84C9F">
        <w:rPr>
          <w:rFonts w:ascii="Times New Roman" w:hAnsi="Times New Roman"/>
          <w:b/>
          <w:color w:val="000000"/>
          <w:sz w:val="26"/>
          <w:szCs w:val="26"/>
        </w:rPr>
        <w:t xml:space="preserve"> Anh, Hà </w:t>
      </w:r>
      <w:proofErr w:type="spellStart"/>
      <w:r w:rsidR="00C84C9F">
        <w:rPr>
          <w:rFonts w:ascii="Times New Roman" w:hAnsi="Times New Roman"/>
          <w:b/>
          <w:color w:val="000000"/>
          <w:sz w:val="26"/>
          <w:szCs w:val="26"/>
        </w:rPr>
        <w:t>Nội</w:t>
      </w:r>
      <w:proofErr w:type="spellEnd"/>
    </w:p>
    <w:p w14:paraId="4C6C127B" w14:textId="77777777" w:rsidR="00327287" w:rsidRPr="00C74099" w:rsidRDefault="00327287" w:rsidP="00C74099">
      <w:pPr>
        <w:pStyle w:val="ListParagraph"/>
        <w:numPr>
          <w:ilvl w:val="0"/>
          <w:numId w:val="18"/>
        </w:numPr>
        <w:spacing w:before="120" w:after="120" w:line="300" w:lineRule="auto"/>
        <w:rPr>
          <w:rFonts w:ascii="Times New Roman" w:hAnsi="Times New Roman"/>
          <w:b/>
        </w:rPr>
      </w:pPr>
      <w:proofErr w:type="spellStart"/>
      <w:r w:rsidRPr="00C74099">
        <w:rPr>
          <w:rFonts w:ascii="Times New Roman" w:hAnsi="Times New Roman"/>
          <w:b/>
        </w:rPr>
        <w:t>Thông</w:t>
      </w:r>
      <w:proofErr w:type="spellEnd"/>
      <w:r w:rsidRPr="00C74099">
        <w:rPr>
          <w:rFonts w:ascii="Times New Roman" w:hAnsi="Times New Roman"/>
          <w:b/>
        </w:rPr>
        <w:t xml:space="preserve"> tin </w:t>
      </w:r>
      <w:proofErr w:type="spellStart"/>
      <w:r w:rsidRPr="00C74099">
        <w:rPr>
          <w:rFonts w:ascii="Times New Roman" w:hAnsi="Times New Roman"/>
          <w:b/>
        </w:rPr>
        <w:t>chung</w:t>
      </w:r>
      <w:proofErr w:type="spellEnd"/>
    </w:p>
    <w:p w14:paraId="690DDFDC" w14:textId="77777777" w:rsidR="00382004" w:rsidRPr="00974CCA" w:rsidRDefault="00382004" w:rsidP="00974CCA">
      <w:pPr>
        <w:widowControl w:val="0"/>
        <w:tabs>
          <w:tab w:val="left" w:pos="270"/>
          <w:tab w:val="left" w:pos="360"/>
          <w:tab w:val="left" w:pos="540"/>
          <w:tab w:val="left" w:pos="840"/>
          <w:tab w:val="left" w:pos="90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CCA">
        <w:rPr>
          <w:rFonts w:ascii="Times New Roman" w:hAnsi="Times New Roman"/>
          <w:sz w:val="24"/>
          <w:szCs w:val="24"/>
        </w:rPr>
        <w:t>Trung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tâm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Phát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Triển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Hội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Nhập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(CDI) </w:t>
      </w:r>
      <w:proofErr w:type="spellStart"/>
      <w:r w:rsidRPr="00974CCA">
        <w:rPr>
          <w:rFonts w:ascii="Times New Roman" w:hAnsi="Times New Roman"/>
          <w:sz w:val="24"/>
          <w:szCs w:val="24"/>
        </w:rPr>
        <w:t>là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một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tổ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chức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Phi </w:t>
      </w:r>
      <w:proofErr w:type="spellStart"/>
      <w:r w:rsidRPr="00974CCA">
        <w:rPr>
          <w:rFonts w:ascii="Times New Roman" w:hAnsi="Times New Roman"/>
          <w:sz w:val="24"/>
          <w:szCs w:val="24"/>
        </w:rPr>
        <w:t>chính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phủ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, phi </w:t>
      </w:r>
      <w:proofErr w:type="spellStart"/>
      <w:r w:rsidRPr="00974CCA">
        <w:rPr>
          <w:rFonts w:ascii="Times New Roman" w:hAnsi="Times New Roman"/>
          <w:sz w:val="24"/>
          <w:szCs w:val="24"/>
        </w:rPr>
        <w:t>lợi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nhuận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của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Việt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Nam. </w:t>
      </w:r>
      <w:proofErr w:type="spellStart"/>
      <w:r w:rsidRPr="00974CCA">
        <w:rPr>
          <w:rFonts w:ascii="Times New Roman" w:hAnsi="Times New Roman"/>
          <w:sz w:val="24"/>
          <w:szCs w:val="24"/>
        </w:rPr>
        <w:t>Trung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tâm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hướng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74CCA">
        <w:rPr>
          <w:rFonts w:ascii="Times New Roman" w:hAnsi="Times New Roman"/>
          <w:sz w:val="24"/>
          <w:szCs w:val="24"/>
        </w:rPr>
        <w:t>tới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74CCA">
        <w:rPr>
          <w:rFonts w:ascii="Times New Roman" w:hAnsi="Times New Roman"/>
          <w:sz w:val="24"/>
          <w:szCs w:val="24"/>
        </w:rPr>
        <w:t>thúc</w:t>
      </w:r>
      <w:proofErr w:type="spellEnd"/>
      <w:proofErr w:type="gram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đẩy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phát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triển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kinh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tế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CCA">
        <w:rPr>
          <w:rFonts w:ascii="Times New Roman" w:hAnsi="Times New Roman"/>
          <w:sz w:val="24"/>
          <w:szCs w:val="24"/>
        </w:rPr>
        <w:t>xã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hội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CCA">
        <w:rPr>
          <w:rFonts w:ascii="Times New Roman" w:hAnsi="Times New Roman"/>
          <w:sz w:val="24"/>
          <w:szCs w:val="24"/>
        </w:rPr>
        <w:t>quản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trị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nước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tốt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tại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các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cấp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để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tạo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dựng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một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xã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hội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công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bằng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các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nhóm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người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dễ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bị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tổn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thương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, bao </w:t>
      </w:r>
      <w:proofErr w:type="spellStart"/>
      <w:r w:rsidRPr="00974CCA">
        <w:rPr>
          <w:rFonts w:ascii="Times New Roman" w:hAnsi="Times New Roman"/>
          <w:sz w:val="24"/>
          <w:szCs w:val="24"/>
        </w:rPr>
        <w:t>gồm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phụ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nữ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CCA">
        <w:rPr>
          <w:rFonts w:ascii="Times New Roman" w:hAnsi="Times New Roman"/>
          <w:sz w:val="24"/>
          <w:szCs w:val="24"/>
        </w:rPr>
        <w:t>trẻ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em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nghèo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CCA">
        <w:rPr>
          <w:rFonts w:ascii="Times New Roman" w:hAnsi="Times New Roman"/>
          <w:sz w:val="24"/>
          <w:szCs w:val="24"/>
        </w:rPr>
        <w:t>để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đảm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bảo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họ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được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tôn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trọng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đối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xử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tốt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nhất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trong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bối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cảnh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những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thay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đổi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nhanh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chóng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của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hội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nhập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kinh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tế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974CCA">
        <w:rPr>
          <w:rFonts w:ascii="Times New Roman" w:hAnsi="Times New Roman"/>
          <w:sz w:val="24"/>
          <w:szCs w:val="24"/>
        </w:rPr>
        <w:t>Việt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974CCA">
        <w:rPr>
          <w:rFonts w:ascii="Times New Roman" w:hAnsi="Times New Roman"/>
          <w:sz w:val="24"/>
          <w:szCs w:val="24"/>
        </w:rPr>
        <w:t>và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Châu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Á. </w:t>
      </w:r>
    </w:p>
    <w:p w14:paraId="5451D955" w14:textId="77777777" w:rsidR="00DE1389" w:rsidRPr="00974CCA" w:rsidRDefault="00DE1389" w:rsidP="00974CCA">
      <w:pPr>
        <w:widowControl w:val="0"/>
        <w:tabs>
          <w:tab w:val="left" w:pos="270"/>
          <w:tab w:val="left" w:pos="360"/>
          <w:tab w:val="left" w:pos="540"/>
          <w:tab w:val="left" w:pos="840"/>
          <w:tab w:val="left" w:pos="90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4CCA">
        <w:rPr>
          <w:rFonts w:ascii="Times New Roman" w:hAnsi="Times New Roman"/>
          <w:sz w:val="24"/>
          <w:szCs w:val="24"/>
        </w:rPr>
        <w:t>Kể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từ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khi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thành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lập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đến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nay, </w:t>
      </w:r>
      <w:proofErr w:type="spellStart"/>
      <w:r w:rsidRPr="00974CCA">
        <w:rPr>
          <w:rFonts w:ascii="Times New Roman" w:hAnsi="Times New Roman"/>
          <w:sz w:val="24"/>
          <w:szCs w:val="24"/>
        </w:rPr>
        <w:t>chương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trình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Quyền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Lao </w:t>
      </w:r>
      <w:proofErr w:type="spellStart"/>
      <w:r w:rsidRPr="00974CCA">
        <w:rPr>
          <w:rFonts w:ascii="Times New Roman" w:hAnsi="Times New Roman"/>
          <w:sz w:val="24"/>
          <w:szCs w:val="24"/>
        </w:rPr>
        <w:t>Động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luôn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là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một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trong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những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chủ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đề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ưu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tiên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của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CDI. </w:t>
      </w:r>
      <w:proofErr w:type="spellStart"/>
      <w:r w:rsidRPr="00974CCA">
        <w:rPr>
          <w:rFonts w:ascii="Times New Roman" w:hAnsi="Times New Roman"/>
          <w:sz w:val="24"/>
          <w:szCs w:val="24"/>
        </w:rPr>
        <w:t>Với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mục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tiêu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đóng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góp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vào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việc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bảo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vệ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thúc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đẩy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quyền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của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người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lao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động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trong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bối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cảnh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thay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đổi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nhanh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chóng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của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Việt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974CCA">
        <w:rPr>
          <w:rFonts w:ascii="Times New Roman" w:hAnsi="Times New Roman"/>
          <w:sz w:val="24"/>
          <w:szCs w:val="24"/>
        </w:rPr>
        <w:t>và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Châu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Á, CDI </w:t>
      </w:r>
      <w:proofErr w:type="spellStart"/>
      <w:r w:rsidRPr="00974CCA">
        <w:rPr>
          <w:rFonts w:ascii="Times New Roman" w:hAnsi="Times New Roman"/>
          <w:sz w:val="24"/>
          <w:szCs w:val="24"/>
        </w:rPr>
        <w:t>đã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thực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hiện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rất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nhiều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các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chương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trình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CCA">
        <w:rPr>
          <w:rFonts w:ascii="Times New Roman" w:hAnsi="Times New Roman"/>
          <w:sz w:val="24"/>
          <w:szCs w:val="24"/>
        </w:rPr>
        <w:t>dự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án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nhằm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hỗ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trợ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người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lao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động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974CCA">
        <w:rPr>
          <w:rFonts w:ascii="Times New Roman" w:hAnsi="Times New Roman"/>
          <w:sz w:val="24"/>
          <w:szCs w:val="24"/>
        </w:rPr>
        <w:t>cư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tại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các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khu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công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nghiệp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và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ven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đô</w:t>
      </w:r>
      <w:proofErr w:type="spellEnd"/>
      <w:r w:rsidRPr="00974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CCA">
        <w:rPr>
          <w:rFonts w:ascii="Times New Roman" w:hAnsi="Times New Roman"/>
          <w:sz w:val="24"/>
          <w:szCs w:val="24"/>
        </w:rPr>
        <w:t>thị</w:t>
      </w:r>
      <w:proofErr w:type="spellEnd"/>
      <w:r w:rsidR="00D8037E">
        <w:rPr>
          <w:rFonts w:ascii="Times New Roman" w:hAnsi="Times New Roman"/>
          <w:sz w:val="24"/>
          <w:szCs w:val="24"/>
        </w:rPr>
        <w:t>.</w:t>
      </w:r>
    </w:p>
    <w:p w14:paraId="630B669F" w14:textId="77777777" w:rsidR="00DE1389" w:rsidRDefault="00DE1389" w:rsidP="00DE1389">
      <w:pPr>
        <w:jc w:val="both"/>
        <w:rPr>
          <w:rFonts w:ascii="Times New Roman" w:hAnsi="Times New Roman"/>
          <w:sz w:val="24"/>
          <w:szCs w:val="24"/>
        </w:rPr>
      </w:pPr>
      <w:r w:rsidRPr="004E5798">
        <w:rPr>
          <w:rFonts w:ascii="Times New Roman" w:hAnsi="Times New Roman"/>
          <w:sz w:val="24"/>
          <w:szCs w:val="24"/>
        </w:rPr>
        <w:t xml:space="preserve">Theo </w:t>
      </w:r>
      <w:proofErr w:type="spellStart"/>
      <w:r w:rsidRPr="004E5798">
        <w:rPr>
          <w:rFonts w:ascii="Times New Roman" w:hAnsi="Times New Roman"/>
          <w:sz w:val="24"/>
          <w:szCs w:val="24"/>
        </w:rPr>
        <w:t>các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điều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kiện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để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nhập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hộ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khẩu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người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lao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động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5798">
        <w:rPr>
          <w:rFonts w:ascii="Times New Roman" w:hAnsi="Times New Roman"/>
          <w:sz w:val="24"/>
          <w:szCs w:val="24"/>
        </w:rPr>
        <w:t>cư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phải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đối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mặt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với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rất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nhiều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khó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khăn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tham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gia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các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dịch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vụ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E5798">
        <w:rPr>
          <w:rFonts w:ascii="Times New Roman" w:hAnsi="Times New Roman"/>
          <w:sz w:val="24"/>
          <w:szCs w:val="24"/>
        </w:rPr>
        <w:t>tế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công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tại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nơi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tạm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trú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E5798">
        <w:rPr>
          <w:rFonts w:ascii="Times New Roman" w:hAnsi="Times New Roman"/>
          <w:sz w:val="24"/>
          <w:szCs w:val="24"/>
        </w:rPr>
        <w:t>họ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thường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xuyên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5798">
        <w:rPr>
          <w:rFonts w:ascii="Times New Roman" w:hAnsi="Times New Roman"/>
          <w:sz w:val="24"/>
          <w:szCs w:val="24"/>
        </w:rPr>
        <w:t>chuyển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không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lưu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trú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lâu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dài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tại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các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đô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thị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5798">
        <w:rPr>
          <w:rFonts w:ascii="Times New Roman" w:hAnsi="Times New Roman"/>
          <w:sz w:val="24"/>
          <w:szCs w:val="24"/>
        </w:rPr>
        <w:t>Có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rất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nhiều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cơ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hội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việc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làm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cho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người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5798">
        <w:rPr>
          <w:rFonts w:ascii="Times New Roman" w:hAnsi="Times New Roman"/>
          <w:sz w:val="24"/>
          <w:szCs w:val="24"/>
        </w:rPr>
        <w:t>cư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nhưng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phần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lớn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dành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cho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nhóm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phi </w:t>
      </w:r>
      <w:proofErr w:type="spellStart"/>
      <w:r w:rsidRPr="004E5798">
        <w:rPr>
          <w:rFonts w:ascii="Times New Roman" w:hAnsi="Times New Roman"/>
          <w:sz w:val="24"/>
          <w:szCs w:val="24"/>
        </w:rPr>
        <w:t>chính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thức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đi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kèm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với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các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nguy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cơ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rủi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ro. </w:t>
      </w:r>
      <w:proofErr w:type="spellStart"/>
      <w:r w:rsidRPr="004E5798">
        <w:rPr>
          <w:rFonts w:ascii="Times New Roman" w:hAnsi="Times New Roman"/>
          <w:sz w:val="24"/>
          <w:szCs w:val="24"/>
        </w:rPr>
        <w:t>Sức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khỏe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của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người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5798">
        <w:rPr>
          <w:rFonts w:ascii="Times New Roman" w:hAnsi="Times New Roman"/>
          <w:sz w:val="24"/>
          <w:szCs w:val="24"/>
        </w:rPr>
        <w:t>cư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bị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ảnh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hưởng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tiêu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cực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bởi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điều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kiện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sống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làm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việc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với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điều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kiện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4E5798">
        <w:rPr>
          <w:rFonts w:ascii="Times New Roman" w:hAnsi="Times New Roman"/>
          <w:sz w:val="24"/>
          <w:szCs w:val="24"/>
        </w:rPr>
        <w:t>chật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chội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mất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vệ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sinh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các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bữa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ăn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nghèo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nàn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thiếu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4E5798">
        <w:rPr>
          <w:rFonts w:ascii="Times New Roman" w:hAnsi="Times New Roman"/>
          <w:sz w:val="24"/>
          <w:szCs w:val="24"/>
        </w:rPr>
        <w:t>toàn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vệ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sinh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sức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khỏe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lao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động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5798">
        <w:rPr>
          <w:rFonts w:ascii="Times New Roman" w:hAnsi="Times New Roman"/>
          <w:sz w:val="24"/>
          <w:szCs w:val="24"/>
        </w:rPr>
        <w:t>Những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vấn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đề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này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có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thể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dẫn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đến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việc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giảm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sút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sức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khỏe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của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người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lao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động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. (IOM, 2013). </w:t>
      </w:r>
      <w:proofErr w:type="spellStart"/>
      <w:r w:rsidRPr="004E5798">
        <w:rPr>
          <w:rFonts w:ascii="Times New Roman" w:hAnsi="Times New Roman"/>
          <w:sz w:val="24"/>
          <w:szCs w:val="24"/>
        </w:rPr>
        <w:t>Chính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vì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vậy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người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E5798">
        <w:rPr>
          <w:rFonts w:ascii="Times New Roman" w:hAnsi="Times New Roman"/>
          <w:sz w:val="24"/>
          <w:szCs w:val="24"/>
        </w:rPr>
        <w:t>cư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đặc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biệt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những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người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làm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trong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vực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phi </w:t>
      </w:r>
      <w:proofErr w:type="spellStart"/>
      <w:r w:rsidRPr="004E5798">
        <w:rPr>
          <w:rFonts w:ascii="Times New Roman" w:hAnsi="Times New Roman"/>
          <w:sz w:val="24"/>
          <w:szCs w:val="24"/>
        </w:rPr>
        <w:t>chính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thức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có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cầu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cao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về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tiếp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cận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các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dịch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vụ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công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nhưng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hơn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90% </w:t>
      </w:r>
      <w:proofErr w:type="spellStart"/>
      <w:r w:rsidR="000103CB">
        <w:rPr>
          <w:rFonts w:ascii="Times New Roman" w:hAnsi="Times New Roman"/>
          <w:sz w:val="24"/>
          <w:szCs w:val="24"/>
        </w:rPr>
        <w:t>trong</w:t>
      </w:r>
      <w:proofErr w:type="spellEnd"/>
      <w:r w:rsidR="00010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3CB">
        <w:rPr>
          <w:rFonts w:ascii="Times New Roman" w:hAnsi="Times New Roman"/>
          <w:sz w:val="24"/>
          <w:szCs w:val="24"/>
        </w:rPr>
        <w:t>số</w:t>
      </w:r>
      <w:proofErr w:type="spellEnd"/>
      <w:r w:rsidR="00010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3CB">
        <w:rPr>
          <w:rFonts w:ascii="Times New Roman" w:hAnsi="Times New Roman"/>
          <w:sz w:val="24"/>
          <w:szCs w:val="24"/>
        </w:rPr>
        <w:t>họ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lại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không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thể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tiếp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cận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được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với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bảo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hiểm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E5798">
        <w:rPr>
          <w:rFonts w:ascii="Times New Roman" w:hAnsi="Times New Roman"/>
          <w:sz w:val="24"/>
          <w:szCs w:val="24"/>
        </w:rPr>
        <w:t>tế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công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và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các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điều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trị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thích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hợp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5798">
        <w:rPr>
          <w:rFonts w:ascii="Times New Roman" w:hAnsi="Times New Roman"/>
          <w:sz w:val="24"/>
          <w:szCs w:val="24"/>
        </w:rPr>
        <w:t>điều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này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khiến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cho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họ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càng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thêm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khó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khăn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khi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phải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4E5798">
        <w:rPr>
          <w:rFonts w:ascii="Times New Roman" w:hAnsi="Times New Roman"/>
          <w:sz w:val="24"/>
          <w:szCs w:val="24"/>
        </w:rPr>
        <w:t>trả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dịch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vụ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4E5798">
        <w:rPr>
          <w:rFonts w:ascii="Times New Roman" w:hAnsi="Times New Roman"/>
          <w:sz w:val="24"/>
          <w:szCs w:val="24"/>
        </w:rPr>
        <w:t>tế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tư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nhân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với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mức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trả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tiền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túi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5798">
        <w:rPr>
          <w:rFonts w:ascii="Times New Roman" w:hAnsi="Times New Roman"/>
          <w:sz w:val="24"/>
          <w:szCs w:val="24"/>
        </w:rPr>
        <w:t>cao</w:t>
      </w:r>
      <w:proofErr w:type="spellEnd"/>
      <w:r w:rsidRPr="004E5798">
        <w:rPr>
          <w:rFonts w:ascii="Times New Roman" w:hAnsi="Times New Roman"/>
          <w:sz w:val="24"/>
          <w:szCs w:val="24"/>
        </w:rPr>
        <w:t xml:space="preserve"> (Oxfam, 2015).</w:t>
      </w:r>
    </w:p>
    <w:p w14:paraId="476CCC4F" w14:textId="77777777" w:rsidR="00463352" w:rsidRDefault="00DE1389" w:rsidP="00E9001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389">
        <w:rPr>
          <w:rFonts w:ascii="Times New Roman" w:hAnsi="Times New Roman"/>
          <w:sz w:val="24"/>
          <w:szCs w:val="24"/>
        </w:rPr>
        <w:t>Chất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lượng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dịch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vụ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DE1389">
        <w:rPr>
          <w:rFonts w:ascii="Times New Roman" w:hAnsi="Times New Roman"/>
          <w:sz w:val="24"/>
          <w:szCs w:val="24"/>
        </w:rPr>
        <w:t>tế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công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vẫn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còn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thấp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với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khả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năng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tiếp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cận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hạn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chế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E1389">
        <w:rPr>
          <w:rFonts w:ascii="Times New Roman" w:hAnsi="Times New Roman"/>
          <w:sz w:val="24"/>
          <w:szCs w:val="24"/>
        </w:rPr>
        <w:t>quy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trình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thủ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tục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quan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liêu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389">
        <w:rPr>
          <w:rFonts w:ascii="Times New Roman" w:hAnsi="Times New Roman"/>
          <w:sz w:val="24"/>
          <w:szCs w:val="24"/>
        </w:rPr>
        <w:t>thái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độ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của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người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cung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cấp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dịch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vụ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389">
        <w:rPr>
          <w:rFonts w:ascii="Times New Roman" w:hAnsi="Times New Roman"/>
          <w:sz w:val="24"/>
          <w:szCs w:val="24"/>
        </w:rPr>
        <w:t>tình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trạng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thiếu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bác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sĩ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có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trình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độ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các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dịch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vụ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chăm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sóc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sức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khỏe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DE1389">
        <w:rPr>
          <w:rFonts w:ascii="Times New Roman" w:hAnsi="Times New Roman"/>
          <w:sz w:val="24"/>
          <w:szCs w:val="24"/>
        </w:rPr>
        <w:t>đầu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cấp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xã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và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huyện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1389">
        <w:rPr>
          <w:rFonts w:ascii="Times New Roman" w:hAnsi="Times New Roman"/>
          <w:sz w:val="24"/>
          <w:szCs w:val="24"/>
        </w:rPr>
        <w:t>Bộ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DE1389">
        <w:rPr>
          <w:rFonts w:ascii="Times New Roman" w:hAnsi="Times New Roman"/>
          <w:sz w:val="24"/>
          <w:szCs w:val="24"/>
        </w:rPr>
        <w:t>tế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, 2015). </w:t>
      </w:r>
      <w:proofErr w:type="spellStart"/>
      <w:r w:rsidRPr="00DE1389">
        <w:rPr>
          <w:rFonts w:ascii="Times New Roman" w:hAnsi="Times New Roman"/>
          <w:sz w:val="24"/>
          <w:szCs w:val="24"/>
        </w:rPr>
        <w:t>Cảm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nhận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về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tham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nhũng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lĩnh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vực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DE1389">
        <w:rPr>
          <w:rFonts w:ascii="Times New Roman" w:hAnsi="Times New Roman"/>
          <w:sz w:val="24"/>
          <w:szCs w:val="24"/>
        </w:rPr>
        <w:t>tế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đang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tăng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cao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E1389">
        <w:rPr>
          <w:rFonts w:ascii="Times New Roman" w:hAnsi="Times New Roman"/>
          <w:sz w:val="24"/>
          <w:szCs w:val="24"/>
        </w:rPr>
        <w:t>năm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2008, 85% </w:t>
      </w:r>
      <w:proofErr w:type="spellStart"/>
      <w:r w:rsidRPr="00DE1389">
        <w:rPr>
          <w:rFonts w:ascii="Times New Roman" w:hAnsi="Times New Roman"/>
          <w:sz w:val="24"/>
          <w:szCs w:val="24"/>
        </w:rPr>
        <w:t>người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dân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cảm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nhận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có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tham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nhũng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các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dịch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vụ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DE1389">
        <w:rPr>
          <w:rFonts w:ascii="Times New Roman" w:hAnsi="Times New Roman"/>
          <w:sz w:val="24"/>
          <w:szCs w:val="24"/>
        </w:rPr>
        <w:t>tế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ở </w:t>
      </w:r>
      <w:proofErr w:type="spellStart"/>
      <w:r w:rsidRPr="00DE1389">
        <w:rPr>
          <w:rFonts w:ascii="Times New Roman" w:hAnsi="Times New Roman"/>
          <w:sz w:val="24"/>
          <w:szCs w:val="24"/>
        </w:rPr>
        <w:t>cấp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trung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ương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khi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đó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65% </w:t>
      </w:r>
      <w:proofErr w:type="spellStart"/>
      <w:r w:rsidRPr="00DE1389">
        <w:rPr>
          <w:rFonts w:ascii="Times New Roman" w:hAnsi="Times New Roman"/>
          <w:sz w:val="24"/>
          <w:szCs w:val="24"/>
        </w:rPr>
        <w:t>cảm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nhận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vấn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đề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tham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nhũng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về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dịch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vụ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Pr="00DE1389">
        <w:rPr>
          <w:rFonts w:ascii="Times New Roman" w:hAnsi="Times New Roman"/>
          <w:sz w:val="24"/>
          <w:szCs w:val="24"/>
        </w:rPr>
        <w:t>tế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cấp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địa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phương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1389">
        <w:rPr>
          <w:rFonts w:ascii="Times New Roman" w:hAnsi="Times New Roman"/>
          <w:sz w:val="24"/>
          <w:szCs w:val="24"/>
        </w:rPr>
        <w:t>Ngân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hàng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</w:p>
    <w:p w14:paraId="33E6D7C7" w14:textId="77777777" w:rsidR="00463352" w:rsidRDefault="00463352" w:rsidP="00E9001F">
      <w:pPr>
        <w:jc w:val="both"/>
        <w:rPr>
          <w:rFonts w:ascii="Times New Roman" w:hAnsi="Times New Roman"/>
          <w:sz w:val="24"/>
          <w:szCs w:val="24"/>
        </w:rPr>
      </w:pPr>
    </w:p>
    <w:p w14:paraId="39F0C868" w14:textId="77777777" w:rsidR="00463352" w:rsidRDefault="00463352" w:rsidP="00E9001F">
      <w:pPr>
        <w:jc w:val="both"/>
        <w:rPr>
          <w:rFonts w:ascii="Times New Roman" w:hAnsi="Times New Roman"/>
          <w:sz w:val="24"/>
          <w:szCs w:val="24"/>
        </w:rPr>
      </w:pPr>
    </w:p>
    <w:p w14:paraId="654512D3" w14:textId="77777777" w:rsidR="00E9001F" w:rsidRDefault="00DE1389" w:rsidP="00E9001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1389">
        <w:rPr>
          <w:rFonts w:ascii="Times New Roman" w:hAnsi="Times New Roman"/>
          <w:sz w:val="24"/>
          <w:szCs w:val="24"/>
        </w:rPr>
        <w:t>giới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, 2010). </w:t>
      </w:r>
      <w:proofErr w:type="spellStart"/>
      <w:r w:rsidRPr="00DE1389">
        <w:rPr>
          <w:rFonts w:ascii="Times New Roman" w:hAnsi="Times New Roman"/>
          <w:sz w:val="24"/>
          <w:szCs w:val="24"/>
        </w:rPr>
        <w:t>Cảm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nhận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của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cộng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đồng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về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tài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chính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công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và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thuế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khá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hạn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chế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và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họ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không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biết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cách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thực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quyền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của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mình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giám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sát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ngân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sách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1389">
        <w:rPr>
          <w:rFonts w:ascii="Times New Roman" w:hAnsi="Times New Roman"/>
          <w:sz w:val="24"/>
          <w:szCs w:val="24"/>
        </w:rPr>
        <w:t>Việt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DE1389">
        <w:rPr>
          <w:rFonts w:ascii="Times New Roman" w:hAnsi="Times New Roman"/>
          <w:sz w:val="24"/>
          <w:szCs w:val="24"/>
        </w:rPr>
        <w:t>đã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có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những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cố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gắng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đáng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kể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nhằm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thúc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đẩy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sự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tham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gia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của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người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dân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quá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trình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ngân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sách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như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các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quy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định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Luật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ngân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sách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(2015) </w:t>
      </w:r>
      <w:proofErr w:type="spellStart"/>
      <w:r w:rsidRPr="00DE1389">
        <w:rPr>
          <w:rFonts w:ascii="Times New Roman" w:hAnsi="Times New Roman"/>
          <w:sz w:val="24"/>
          <w:szCs w:val="24"/>
        </w:rPr>
        <w:t>đã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nêu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vai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trò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của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cộng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đồng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trong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giám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sát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ngân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sách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E1389">
        <w:rPr>
          <w:rFonts w:ascii="Times New Roman" w:hAnsi="Times New Roman"/>
          <w:sz w:val="24"/>
          <w:szCs w:val="24"/>
        </w:rPr>
        <w:t>tuy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nhiên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các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hướng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dẫn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thực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hiện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cụ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thể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vẫn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chưa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rõ</w:t>
      </w:r>
      <w:proofErr w:type="spellEnd"/>
      <w:r w:rsidRPr="00DE1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389">
        <w:rPr>
          <w:rFonts w:ascii="Times New Roman" w:hAnsi="Times New Roman"/>
          <w:sz w:val="24"/>
          <w:szCs w:val="24"/>
        </w:rPr>
        <w:t>ràng</w:t>
      </w:r>
      <w:proofErr w:type="spellEnd"/>
      <w:r w:rsidRPr="00DE1389">
        <w:rPr>
          <w:rFonts w:ascii="Times New Roman" w:hAnsi="Times New Roman"/>
          <w:sz w:val="24"/>
          <w:szCs w:val="24"/>
        </w:rPr>
        <w:t>.</w:t>
      </w:r>
    </w:p>
    <w:p w14:paraId="25F008B6" w14:textId="77777777" w:rsidR="00C84C9F" w:rsidRPr="003A30AD" w:rsidRDefault="006A5EAF" w:rsidP="008A6A3B">
      <w:pPr>
        <w:spacing w:before="120" w:after="120" w:line="300" w:lineRule="auto"/>
        <w:rPr>
          <w:rFonts w:ascii="Times New Roman" w:hAnsi="Times New Roman"/>
        </w:rPr>
      </w:pPr>
      <w:proofErr w:type="spellStart"/>
      <w:r w:rsidRPr="003A30AD">
        <w:rPr>
          <w:rFonts w:ascii="Times New Roman" w:hAnsi="Times New Roman"/>
        </w:rPr>
        <w:t>Trong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khuôn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khổ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dự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án</w:t>
      </w:r>
      <w:proofErr w:type="spellEnd"/>
      <w:r w:rsidRPr="003A30AD">
        <w:rPr>
          <w:rFonts w:ascii="Times New Roman" w:hAnsi="Times New Roman"/>
        </w:rPr>
        <w:t xml:space="preserve"> “</w:t>
      </w:r>
      <w:proofErr w:type="spellStart"/>
      <w:r w:rsidRPr="003A30AD">
        <w:rPr>
          <w:rFonts w:ascii="Times New Roman" w:hAnsi="Times New Roman"/>
        </w:rPr>
        <w:t>Thúc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đẩy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sự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tham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gia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của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cộng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đồng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vào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quá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trình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phân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tích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và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giám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sát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ngân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sách</w:t>
      </w:r>
      <w:proofErr w:type="spellEnd"/>
      <w:r w:rsidRPr="003A30AD">
        <w:rPr>
          <w:rFonts w:ascii="Times New Roman" w:hAnsi="Times New Roman"/>
        </w:rPr>
        <w:t xml:space="preserve"> y </w:t>
      </w:r>
      <w:proofErr w:type="spellStart"/>
      <w:r w:rsidRPr="003A30AD">
        <w:rPr>
          <w:rFonts w:ascii="Times New Roman" w:hAnsi="Times New Roman"/>
        </w:rPr>
        <w:t>tế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tại</w:t>
      </w:r>
      <w:proofErr w:type="spellEnd"/>
      <w:r w:rsidRPr="003A30AD">
        <w:rPr>
          <w:rFonts w:ascii="Times New Roman" w:hAnsi="Times New Roman"/>
        </w:rPr>
        <w:t xml:space="preserve"> 1 </w:t>
      </w:r>
      <w:proofErr w:type="spellStart"/>
      <w:r w:rsidRPr="003A30AD">
        <w:rPr>
          <w:rFonts w:ascii="Times New Roman" w:hAnsi="Times New Roman"/>
        </w:rPr>
        <w:t>số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xã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trên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địa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bàn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huyện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Đông</w:t>
      </w:r>
      <w:proofErr w:type="spellEnd"/>
      <w:r w:rsidRPr="003A30AD">
        <w:rPr>
          <w:rFonts w:ascii="Times New Roman" w:hAnsi="Times New Roman"/>
        </w:rPr>
        <w:t xml:space="preserve"> Anh, </w:t>
      </w:r>
      <w:proofErr w:type="spellStart"/>
      <w:r w:rsidRPr="003A30AD">
        <w:rPr>
          <w:rFonts w:ascii="Times New Roman" w:hAnsi="Times New Roman"/>
        </w:rPr>
        <w:t>Hà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Nội</w:t>
      </w:r>
      <w:proofErr w:type="spellEnd"/>
      <w:r w:rsidR="003A30AD" w:rsidRPr="003A30AD">
        <w:rPr>
          <w:rFonts w:ascii="Times New Roman" w:hAnsi="Times New Roman"/>
        </w:rPr>
        <w:t xml:space="preserve">” </w:t>
      </w:r>
      <w:proofErr w:type="spellStart"/>
      <w:r w:rsidR="00E9001F" w:rsidRPr="003A30AD">
        <w:rPr>
          <w:rFonts w:ascii="Times New Roman" w:hAnsi="Times New Roman"/>
        </w:rPr>
        <w:t>dự</w:t>
      </w:r>
      <w:proofErr w:type="spellEnd"/>
      <w:r w:rsidR="00E9001F" w:rsidRPr="003A30AD">
        <w:rPr>
          <w:rFonts w:ascii="Times New Roman" w:hAnsi="Times New Roman"/>
        </w:rPr>
        <w:t xml:space="preserve"> </w:t>
      </w:r>
      <w:proofErr w:type="spellStart"/>
      <w:r w:rsidR="00E9001F" w:rsidRPr="003A30AD">
        <w:rPr>
          <w:rFonts w:ascii="Times New Roman" w:hAnsi="Times New Roman"/>
        </w:rPr>
        <w:t>án</w:t>
      </w:r>
      <w:proofErr w:type="spellEnd"/>
      <w:r w:rsidR="00E9001F" w:rsidRPr="003A30AD">
        <w:rPr>
          <w:rFonts w:ascii="Times New Roman" w:hAnsi="Times New Roman"/>
        </w:rPr>
        <w:t xml:space="preserve"> </w:t>
      </w:r>
      <w:proofErr w:type="spellStart"/>
      <w:r w:rsidR="00E9001F" w:rsidRPr="003A30AD">
        <w:rPr>
          <w:rFonts w:ascii="Times New Roman" w:hAnsi="Times New Roman"/>
        </w:rPr>
        <w:t>xây</w:t>
      </w:r>
      <w:proofErr w:type="spellEnd"/>
      <w:r w:rsidR="00E9001F" w:rsidRPr="003A30AD">
        <w:rPr>
          <w:rFonts w:ascii="Times New Roman" w:hAnsi="Times New Roman"/>
        </w:rPr>
        <w:t xml:space="preserve"> </w:t>
      </w:r>
      <w:proofErr w:type="spellStart"/>
      <w:r w:rsidR="00E9001F" w:rsidRPr="003A30AD">
        <w:rPr>
          <w:rFonts w:ascii="Times New Roman" w:hAnsi="Times New Roman"/>
        </w:rPr>
        <w:t>dựng</w:t>
      </w:r>
      <w:proofErr w:type="spellEnd"/>
      <w:r w:rsidR="00E9001F" w:rsidRPr="003A30AD">
        <w:rPr>
          <w:rFonts w:ascii="Times New Roman" w:hAnsi="Times New Roman"/>
        </w:rPr>
        <w:t xml:space="preserve"> </w:t>
      </w:r>
      <w:proofErr w:type="spellStart"/>
      <w:r w:rsidR="00E9001F" w:rsidRPr="003A30AD">
        <w:rPr>
          <w:rFonts w:ascii="Times New Roman" w:hAnsi="Times New Roman"/>
        </w:rPr>
        <w:t>hoạt</w:t>
      </w:r>
      <w:proofErr w:type="spellEnd"/>
      <w:r w:rsidR="00E9001F" w:rsidRPr="003A30AD">
        <w:rPr>
          <w:rFonts w:ascii="Times New Roman" w:hAnsi="Times New Roman"/>
        </w:rPr>
        <w:t xml:space="preserve"> </w:t>
      </w:r>
      <w:proofErr w:type="spellStart"/>
      <w:proofErr w:type="gramStart"/>
      <w:r w:rsidR="00E9001F" w:rsidRPr="003A30AD">
        <w:rPr>
          <w:rFonts w:ascii="Times New Roman" w:hAnsi="Times New Roman"/>
        </w:rPr>
        <w:t>động</w:t>
      </w:r>
      <w:proofErr w:type="spellEnd"/>
      <w:r w:rsidR="00E9001F" w:rsidRPr="003A30AD">
        <w:rPr>
          <w:rFonts w:ascii="Times New Roman" w:hAnsi="Times New Roman"/>
        </w:rPr>
        <w:t xml:space="preserve"> </w:t>
      </w:r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Xây</w:t>
      </w:r>
      <w:proofErr w:type="spellEnd"/>
      <w:proofErr w:type="gram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dựng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sáng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kiến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nhằm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nâng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cao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chất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lượng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dịch</w:t>
      </w:r>
      <w:proofErr w:type="spellEnd"/>
      <w:r w:rsidR="00C84C9F" w:rsidRPr="003A30AD">
        <w:rPr>
          <w:rFonts w:ascii="Times New Roman" w:hAnsi="Times New Roman"/>
        </w:rPr>
        <w:t xml:space="preserve"> vụ y </w:t>
      </w:r>
      <w:proofErr w:type="spellStart"/>
      <w:r w:rsidR="00C84C9F" w:rsidRPr="003A30AD">
        <w:rPr>
          <w:rFonts w:ascii="Times New Roman" w:hAnsi="Times New Roman"/>
        </w:rPr>
        <w:t>tê</w:t>
      </w:r>
      <w:proofErr w:type="spellEnd"/>
      <w:r w:rsidR="00C84C9F" w:rsidRPr="003A30AD">
        <w:rPr>
          <w:rFonts w:ascii="Times New Roman" w:hAnsi="Times New Roman"/>
        </w:rPr>
        <w:t xml:space="preserve">́ </w:t>
      </w:r>
      <w:proofErr w:type="spellStart"/>
      <w:r w:rsidR="00C84C9F" w:rsidRPr="003A30AD">
        <w:rPr>
          <w:rFonts w:ascii="Times New Roman" w:hAnsi="Times New Roman"/>
        </w:rPr>
        <w:t>va</w:t>
      </w:r>
      <w:proofErr w:type="spellEnd"/>
      <w:r w:rsidR="00C84C9F" w:rsidRPr="003A30AD">
        <w:rPr>
          <w:rFonts w:ascii="Times New Roman" w:hAnsi="Times New Roman"/>
        </w:rPr>
        <w:t xml:space="preserve">̀ </w:t>
      </w:r>
      <w:proofErr w:type="spellStart"/>
      <w:r w:rsidR="00C84C9F" w:rsidRPr="003A30AD">
        <w:rPr>
          <w:rFonts w:ascii="Times New Roman" w:hAnsi="Times New Roman"/>
        </w:rPr>
        <w:t>thúc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đẩy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sư</w:t>
      </w:r>
      <w:proofErr w:type="spellEnd"/>
      <w:r w:rsidR="00C84C9F" w:rsidRPr="003A30AD">
        <w:rPr>
          <w:rFonts w:ascii="Times New Roman" w:hAnsi="Times New Roman"/>
        </w:rPr>
        <w:t xml:space="preserve">̣ </w:t>
      </w:r>
      <w:proofErr w:type="spellStart"/>
      <w:r w:rsidR="00C84C9F" w:rsidRPr="003A30AD">
        <w:rPr>
          <w:rFonts w:ascii="Times New Roman" w:hAnsi="Times New Roman"/>
        </w:rPr>
        <w:t>tham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gia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của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092774">
        <w:rPr>
          <w:rFonts w:ascii="Times New Roman" w:hAnsi="Times New Roman"/>
        </w:rPr>
        <w:t>cộng</w:t>
      </w:r>
      <w:proofErr w:type="spellEnd"/>
      <w:r w:rsidR="00092774">
        <w:rPr>
          <w:rFonts w:ascii="Times New Roman" w:hAnsi="Times New Roman"/>
        </w:rPr>
        <w:t xml:space="preserve"> </w:t>
      </w:r>
      <w:proofErr w:type="spellStart"/>
      <w:r w:rsidR="00092774">
        <w:rPr>
          <w:rFonts w:ascii="Times New Roman" w:hAnsi="Times New Roman"/>
        </w:rPr>
        <w:t>đồng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trong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việc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phân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tích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va</w:t>
      </w:r>
      <w:proofErr w:type="spellEnd"/>
      <w:r w:rsidR="00C84C9F" w:rsidRPr="003A30AD">
        <w:rPr>
          <w:rFonts w:ascii="Times New Roman" w:hAnsi="Times New Roman"/>
        </w:rPr>
        <w:t xml:space="preserve">̀ </w:t>
      </w:r>
      <w:proofErr w:type="spellStart"/>
      <w:r w:rsidR="00C84C9F" w:rsidRPr="003A30AD">
        <w:rPr>
          <w:rFonts w:ascii="Times New Roman" w:hAnsi="Times New Roman"/>
        </w:rPr>
        <w:t>giám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sát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ngân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sách</w:t>
      </w:r>
      <w:proofErr w:type="spellEnd"/>
      <w:r w:rsidR="00C84C9F" w:rsidRPr="003A30AD">
        <w:rPr>
          <w:rFonts w:ascii="Times New Roman" w:hAnsi="Times New Roman"/>
        </w:rPr>
        <w:t xml:space="preserve"> y </w:t>
      </w:r>
      <w:proofErr w:type="spellStart"/>
      <w:r w:rsidR="00C84C9F" w:rsidRPr="003A30AD">
        <w:rPr>
          <w:rFonts w:ascii="Times New Roman" w:hAnsi="Times New Roman"/>
        </w:rPr>
        <w:t>tê</w:t>
      </w:r>
      <w:proofErr w:type="spellEnd"/>
      <w:r w:rsidR="00C84C9F" w:rsidRPr="003A30AD">
        <w:rPr>
          <w:rFonts w:ascii="Times New Roman" w:hAnsi="Times New Roman"/>
        </w:rPr>
        <w:t xml:space="preserve">́ </w:t>
      </w:r>
      <w:proofErr w:type="spellStart"/>
      <w:r w:rsidR="00C84C9F" w:rsidRPr="003A30AD">
        <w:rPr>
          <w:rFonts w:ascii="Times New Roman" w:hAnsi="Times New Roman"/>
        </w:rPr>
        <w:t>của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các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nhóm</w:t>
      </w:r>
      <w:proofErr w:type="spellEnd"/>
      <w:r w:rsidR="00C84C9F" w:rsidRPr="003A30AD">
        <w:rPr>
          <w:rFonts w:ascii="Times New Roman" w:hAnsi="Times New Roman"/>
        </w:rPr>
        <w:t xml:space="preserve"> NLĐ </w:t>
      </w:r>
      <w:proofErr w:type="spellStart"/>
      <w:r w:rsidR="00C84C9F" w:rsidRPr="003A30AD">
        <w:rPr>
          <w:rFonts w:ascii="Times New Roman" w:hAnsi="Times New Roman"/>
        </w:rPr>
        <w:t>nòng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cốt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tại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xa</w:t>
      </w:r>
      <w:proofErr w:type="spellEnd"/>
      <w:r w:rsidR="00C84C9F" w:rsidRPr="003A30AD">
        <w:rPr>
          <w:rFonts w:ascii="Times New Roman" w:hAnsi="Times New Roman"/>
        </w:rPr>
        <w:t xml:space="preserve">̃ </w:t>
      </w:r>
      <w:proofErr w:type="spellStart"/>
      <w:r w:rsidR="00C84C9F" w:rsidRPr="003A30AD">
        <w:rPr>
          <w:rFonts w:ascii="Times New Roman" w:hAnsi="Times New Roman"/>
        </w:rPr>
        <w:t>Hải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Bối</w:t>
      </w:r>
      <w:proofErr w:type="spellEnd"/>
      <w:r w:rsidR="00C84C9F" w:rsidRPr="003A30AD">
        <w:rPr>
          <w:rFonts w:ascii="Times New Roman" w:hAnsi="Times New Roman"/>
        </w:rPr>
        <w:t xml:space="preserve">, </w:t>
      </w:r>
      <w:proofErr w:type="spellStart"/>
      <w:r w:rsidR="00C84C9F" w:rsidRPr="003A30AD">
        <w:rPr>
          <w:rFonts w:ascii="Times New Roman" w:hAnsi="Times New Roman"/>
        </w:rPr>
        <w:t>huyện</w:t>
      </w:r>
      <w:proofErr w:type="spellEnd"/>
      <w:r w:rsidR="00C84C9F" w:rsidRPr="003A30AD">
        <w:rPr>
          <w:rFonts w:ascii="Times New Roman" w:hAnsi="Times New Roman"/>
        </w:rPr>
        <w:t xml:space="preserve"> </w:t>
      </w:r>
      <w:proofErr w:type="spellStart"/>
      <w:r w:rsidR="00C84C9F" w:rsidRPr="003A30AD">
        <w:rPr>
          <w:rFonts w:ascii="Times New Roman" w:hAnsi="Times New Roman"/>
        </w:rPr>
        <w:t>Đông</w:t>
      </w:r>
      <w:proofErr w:type="spellEnd"/>
      <w:r w:rsidR="00C84C9F" w:rsidRPr="003A30AD">
        <w:rPr>
          <w:rFonts w:ascii="Times New Roman" w:hAnsi="Times New Roman"/>
        </w:rPr>
        <w:t xml:space="preserve"> Anh, Hà </w:t>
      </w:r>
      <w:proofErr w:type="spellStart"/>
      <w:r w:rsidR="00C84C9F" w:rsidRPr="003A30AD">
        <w:rPr>
          <w:rFonts w:ascii="Times New Roman" w:hAnsi="Times New Roman"/>
        </w:rPr>
        <w:t>Nội</w:t>
      </w:r>
      <w:proofErr w:type="spellEnd"/>
    </w:p>
    <w:p w14:paraId="048B02B7" w14:textId="77777777" w:rsidR="00AE0AFD" w:rsidRPr="008A6A3B" w:rsidRDefault="00F76FA0" w:rsidP="008A6A3B">
      <w:pPr>
        <w:spacing w:before="120" w:after="120" w:line="30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điều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nhằm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vấn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hô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̃ </w:t>
      </w:r>
      <w:proofErr w:type="spellStart"/>
      <w:r w:rsidR="003A30AD">
        <w:rPr>
          <w:rFonts w:ascii="Times New Roman" w:hAnsi="Times New Roman"/>
          <w:sz w:val="24"/>
          <w:szCs w:val="24"/>
        </w:rPr>
        <w:t>trơ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̣ </w:t>
      </w:r>
      <w:proofErr w:type="spellStart"/>
      <w:r w:rsidR="003A30AD">
        <w:rPr>
          <w:rFonts w:ascii="Times New Roman" w:hAnsi="Times New Roman"/>
          <w:sz w:val="24"/>
          <w:szCs w:val="24"/>
        </w:rPr>
        <w:t>cộng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đồng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thực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hiện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các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sáng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kiến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0AD">
        <w:rPr>
          <w:rFonts w:ascii="Times New Roman" w:hAnsi="Times New Roman"/>
          <w:sz w:val="24"/>
          <w:szCs w:val="24"/>
        </w:rPr>
        <w:t>của</w:t>
      </w:r>
      <w:proofErr w:type="spellEnd"/>
      <w:r w:rsidR="003A30AD">
        <w:rPr>
          <w:rFonts w:ascii="Times New Roman" w:hAnsi="Times New Roman"/>
          <w:sz w:val="24"/>
          <w:szCs w:val="24"/>
        </w:rPr>
        <w:t xml:space="preserve"> họ.</w:t>
      </w:r>
    </w:p>
    <w:p w14:paraId="63F3DCBA" w14:textId="77777777" w:rsidR="0080532A" w:rsidRDefault="003A30AD" w:rsidP="00C7409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Mục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="00092774" w:rsidRPr="00C74099">
        <w:rPr>
          <w:rFonts w:ascii="Times New Roman" w:hAnsi="Times New Roman"/>
          <w:b/>
        </w:rPr>
        <w:t>đích</w:t>
      </w:r>
      <w:proofErr w:type="spellEnd"/>
      <w:r w:rsidR="00092774" w:rsidRPr="00C74099">
        <w:rPr>
          <w:rFonts w:ascii="Times New Roman" w:hAnsi="Times New Roman"/>
          <w:b/>
        </w:rPr>
        <w:t xml:space="preserve"> </w:t>
      </w:r>
      <w:proofErr w:type="spellStart"/>
      <w:r w:rsidR="00092774" w:rsidRPr="00C74099">
        <w:rPr>
          <w:rFonts w:ascii="Times New Roman" w:hAnsi="Times New Roman"/>
          <w:b/>
        </w:rPr>
        <w:t>hoạt</w:t>
      </w:r>
      <w:proofErr w:type="spellEnd"/>
      <w:r w:rsidR="00092774" w:rsidRPr="00C74099">
        <w:rPr>
          <w:rFonts w:ascii="Times New Roman" w:hAnsi="Times New Roman"/>
          <w:b/>
        </w:rPr>
        <w:t xml:space="preserve"> </w:t>
      </w:r>
      <w:proofErr w:type="spellStart"/>
      <w:r w:rsidR="00092774" w:rsidRPr="00C74099">
        <w:rPr>
          <w:rFonts w:ascii="Times New Roman" w:hAnsi="Times New Roman"/>
          <w:b/>
        </w:rPr>
        <w:t>động</w:t>
      </w:r>
      <w:proofErr w:type="spellEnd"/>
    </w:p>
    <w:p w14:paraId="1D67B8E5" w14:textId="77777777" w:rsidR="00C74099" w:rsidRDefault="00C74099" w:rsidP="00C74099">
      <w:pPr>
        <w:pStyle w:val="ListParagraph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3A30AD">
        <w:rPr>
          <w:rFonts w:ascii="Times New Roman" w:hAnsi="Times New Roman"/>
        </w:rPr>
        <w:t>Thúc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đẩy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sư</w:t>
      </w:r>
      <w:proofErr w:type="spellEnd"/>
      <w:r>
        <w:rPr>
          <w:rFonts w:ascii="Times New Roman" w:hAnsi="Times New Roman"/>
        </w:rPr>
        <w:t xml:space="preserve">̣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của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đồng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vào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việc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phân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tích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va</w:t>
      </w:r>
      <w:proofErr w:type="spellEnd"/>
      <w:r w:rsidRPr="003A30AD">
        <w:rPr>
          <w:rFonts w:ascii="Times New Roman" w:hAnsi="Times New Roman"/>
        </w:rPr>
        <w:t xml:space="preserve">̀ </w:t>
      </w:r>
      <w:proofErr w:type="spellStart"/>
      <w:r w:rsidRPr="003A30AD">
        <w:rPr>
          <w:rFonts w:ascii="Times New Roman" w:hAnsi="Times New Roman"/>
        </w:rPr>
        <w:t>giám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sát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ngân</w:t>
      </w:r>
      <w:proofErr w:type="spellEnd"/>
      <w:r w:rsidRPr="003A30AD">
        <w:rPr>
          <w:rFonts w:ascii="Times New Roman" w:hAnsi="Times New Roman"/>
        </w:rPr>
        <w:t xml:space="preserve"> </w:t>
      </w:r>
      <w:proofErr w:type="spellStart"/>
      <w:r w:rsidRPr="003A30AD">
        <w:rPr>
          <w:rFonts w:ascii="Times New Roman" w:hAnsi="Times New Roman"/>
        </w:rPr>
        <w:t>sách</w:t>
      </w:r>
      <w:proofErr w:type="spellEnd"/>
      <w:r w:rsidRPr="003A30AD">
        <w:rPr>
          <w:rFonts w:ascii="Times New Roman" w:hAnsi="Times New Roman"/>
        </w:rPr>
        <w:t xml:space="preserve"> y </w:t>
      </w:r>
      <w:proofErr w:type="spellStart"/>
      <w:r w:rsidRPr="003A30AD">
        <w:rPr>
          <w:rFonts w:ascii="Times New Roman" w:hAnsi="Times New Roman"/>
        </w:rPr>
        <w:t>tê</w:t>
      </w:r>
      <w:proofErr w:type="spellEnd"/>
      <w:r w:rsidRPr="003A30AD">
        <w:rPr>
          <w:rFonts w:ascii="Times New Roman" w:hAnsi="Times New Roman"/>
        </w:rPr>
        <w:t>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>̉</w:t>
      </w:r>
    </w:p>
    <w:p w14:paraId="2F2CDD31" w14:textId="77777777" w:rsidR="00C74099" w:rsidRPr="00C74099" w:rsidRDefault="00C74099" w:rsidP="00C74099">
      <w:pPr>
        <w:pStyle w:val="ListParagraph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Nâng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chất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lượng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dịch</w:t>
      </w:r>
      <w:proofErr w:type="spellEnd"/>
      <w:r>
        <w:rPr>
          <w:rFonts w:ascii="Times New Roman" w:hAnsi="Times New Roman"/>
        </w:rPr>
        <w:t xml:space="preserve"> vụ y </w:t>
      </w:r>
      <w:proofErr w:type="spellStart"/>
      <w:r>
        <w:rPr>
          <w:rFonts w:ascii="Times New Roman" w:hAnsi="Times New Roman"/>
        </w:rPr>
        <w:t>tê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>̉  (</w:t>
      </w:r>
      <w:proofErr w:type="gramEnd"/>
      <w:r>
        <w:rPr>
          <w:rFonts w:ascii="Times New Roman" w:hAnsi="Times New Roman"/>
        </w:rPr>
        <w:t xml:space="preserve">TYT </w:t>
      </w:r>
      <w:proofErr w:type="spellStart"/>
      <w:r>
        <w:rPr>
          <w:rFonts w:ascii="Times New Roman" w:hAnsi="Times New Roman"/>
        </w:rPr>
        <w:t>xa</w:t>
      </w:r>
      <w:proofErr w:type="spellEnd"/>
      <w:r>
        <w:rPr>
          <w:rFonts w:ascii="Times New Roman" w:hAnsi="Times New Roman"/>
        </w:rPr>
        <w:t xml:space="preserve">̃ </w:t>
      </w:r>
      <w:proofErr w:type="spellStart"/>
      <w:r>
        <w:rPr>
          <w:rFonts w:ascii="Times New Roman" w:hAnsi="Times New Roman"/>
        </w:rPr>
        <w:t>Hải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Bối</w:t>
      </w:r>
      <w:proofErr w:type="spellEnd"/>
      <w:r>
        <w:rPr>
          <w:rFonts w:ascii="Times New Roman" w:hAnsi="Times New Roman"/>
        </w:rPr>
        <w:t>)</w:t>
      </w:r>
    </w:p>
    <w:p w14:paraId="672E7CE3" w14:textId="77777777" w:rsidR="00092774" w:rsidRPr="00C74099" w:rsidRDefault="00092774" w:rsidP="00C74099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b/>
        </w:rPr>
      </w:pPr>
      <w:proofErr w:type="spellStart"/>
      <w:r w:rsidRPr="00C74099">
        <w:rPr>
          <w:rFonts w:ascii="Times New Roman" w:hAnsi="Times New Roman"/>
          <w:b/>
        </w:rPr>
        <w:t>Yêu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cầu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đối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với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tư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vấn</w:t>
      </w:r>
      <w:proofErr w:type="spellEnd"/>
    </w:p>
    <w:p w14:paraId="7D79F35E" w14:textId="77777777" w:rsidR="00092774" w:rsidRDefault="00092774" w:rsidP="00092774">
      <w:pPr>
        <w:pStyle w:val="ListParagraph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chuyên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nghiệm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nhất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huấn</w:t>
      </w:r>
      <w:proofErr w:type="spellEnd"/>
      <w:r w:rsidR="00F1561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15610">
        <w:rPr>
          <w:rFonts w:ascii="Times New Roman" w:hAnsi="Times New Roman"/>
        </w:rPr>
        <w:t>đối</w:t>
      </w:r>
      <w:proofErr w:type="spellEnd"/>
      <w:r w:rsidR="00F15610">
        <w:rPr>
          <w:rFonts w:ascii="Times New Roman" w:hAnsi="Times New Roman"/>
        </w:rPr>
        <w:t xml:space="preserve"> </w:t>
      </w:r>
      <w:proofErr w:type="spellStart"/>
      <w:r w:rsidR="00F15610">
        <w:rPr>
          <w:rFonts w:ascii="Times New Roman" w:hAnsi="Times New Roman"/>
        </w:rPr>
        <w:t>thoại</w:t>
      </w:r>
      <w:proofErr w:type="spellEnd"/>
      <w:r w:rsidR="00F15610">
        <w:rPr>
          <w:rFonts w:ascii="Times New Roman" w:hAnsi="Times New Roman"/>
        </w:rPr>
        <w:t xml:space="preserve"> </w:t>
      </w:r>
      <w:proofErr w:type="spellStart"/>
      <w:r w:rsidR="00F15610">
        <w:rPr>
          <w:rFonts w:ascii="Times New Roman" w:hAnsi="Times New Roman"/>
        </w:rPr>
        <w:t>cộng</w:t>
      </w:r>
      <w:proofErr w:type="spellEnd"/>
      <w:r w:rsidR="00F15610">
        <w:rPr>
          <w:rFonts w:ascii="Times New Roman" w:hAnsi="Times New Roman"/>
        </w:rPr>
        <w:t xml:space="preserve"> </w:t>
      </w:r>
      <w:proofErr w:type="spellStart"/>
      <w:r w:rsidR="00F15610">
        <w:rPr>
          <w:rFonts w:ascii="Times New Roman" w:hAnsi="Times New Roman"/>
        </w:rPr>
        <w:t>đồng</w:t>
      </w:r>
      <w:proofErr w:type="spellEnd"/>
    </w:p>
    <w:p w14:paraId="4A7A545C" w14:textId="77777777" w:rsidR="00092774" w:rsidRPr="00304695" w:rsidRDefault="00092774" w:rsidP="00092774">
      <w:pPr>
        <w:pStyle w:val="ListParagraph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cư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phi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thức</w:t>
      </w:r>
      <w:proofErr w:type="spellEnd"/>
      <w:r>
        <w:rPr>
          <w:rFonts w:ascii="Times New Roman" w:hAnsi="Times New Roman"/>
        </w:rPr>
        <w:t>).</w:t>
      </w:r>
    </w:p>
    <w:p w14:paraId="520326F6" w14:textId="77777777" w:rsidR="00092774" w:rsidRDefault="00092774" w:rsidP="00092774">
      <w:pPr>
        <w:pStyle w:val="ListParagraph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304695">
        <w:rPr>
          <w:rFonts w:ascii="Times New Roman" w:hAnsi="Times New Roman"/>
        </w:rPr>
        <w:t xml:space="preserve">Cam </w:t>
      </w:r>
      <w:proofErr w:type="spellStart"/>
      <w:r w:rsidRPr="00304695">
        <w:rPr>
          <w:rFonts w:ascii="Times New Roman" w:hAnsi="Times New Roman"/>
        </w:rPr>
        <w:t>kết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không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cung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cấp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các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thông</w:t>
      </w:r>
      <w:proofErr w:type="spellEnd"/>
      <w:r w:rsidRPr="00304695">
        <w:rPr>
          <w:rFonts w:ascii="Times New Roman" w:hAnsi="Times New Roman"/>
        </w:rPr>
        <w:t xml:space="preserve"> tin </w:t>
      </w:r>
      <w:proofErr w:type="spellStart"/>
      <w:r w:rsidRPr="00304695">
        <w:rPr>
          <w:rFonts w:ascii="Times New Roman" w:hAnsi="Times New Roman"/>
        </w:rPr>
        <w:t>của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bên</w:t>
      </w:r>
      <w:proofErr w:type="spellEnd"/>
      <w:r w:rsidRPr="00304695">
        <w:rPr>
          <w:rFonts w:ascii="Times New Roman" w:hAnsi="Times New Roman"/>
        </w:rPr>
        <w:t xml:space="preserve"> A </w:t>
      </w:r>
      <w:proofErr w:type="spellStart"/>
      <w:r w:rsidRPr="00304695">
        <w:rPr>
          <w:rFonts w:ascii="Times New Roman" w:hAnsi="Times New Roman"/>
        </w:rPr>
        <w:t>cho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bất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cứ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Bên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thứ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ba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nào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khác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nếu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không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được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sự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đồng</w:t>
      </w:r>
      <w:proofErr w:type="spellEnd"/>
      <w:r w:rsidRPr="00304695">
        <w:rPr>
          <w:rFonts w:ascii="Times New Roman" w:hAnsi="Times New Roman"/>
        </w:rPr>
        <w:t xml:space="preserve"> ý </w:t>
      </w:r>
      <w:proofErr w:type="spellStart"/>
      <w:r w:rsidRPr="00304695">
        <w:rPr>
          <w:rFonts w:ascii="Times New Roman" w:hAnsi="Times New Roman"/>
        </w:rPr>
        <w:t>bằng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văn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bản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của</w:t>
      </w:r>
      <w:proofErr w:type="spellEnd"/>
      <w:r w:rsidRPr="00304695">
        <w:rPr>
          <w:rFonts w:ascii="Times New Roman" w:hAnsi="Times New Roman"/>
        </w:rPr>
        <w:t xml:space="preserve"> </w:t>
      </w:r>
      <w:proofErr w:type="spellStart"/>
      <w:r w:rsidRPr="00304695">
        <w:rPr>
          <w:rFonts w:ascii="Times New Roman" w:hAnsi="Times New Roman"/>
        </w:rPr>
        <w:t>bên</w:t>
      </w:r>
      <w:proofErr w:type="spellEnd"/>
      <w:r w:rsidRPr="00304695">
        <w:rPr>
          <w:rFonts w:ascii="Times New Roman" w:hAnsi="Times New Roman"/>
        </w:rPr>
        <w:t xml:space="preserve"> A.</w:t>
      </w:r>
    </w:p>
    <w:p w14:paraId="5DFA8787" w14:textId="77777777" w:rsidR="00092774" w:rsidRPr="00C74099" w:rsidRDefault="00C74099" w:rsidP="00C74099">
      <w:pPr>
        <w:pStyle w:val="ListParagraph"/>
        <w:numPr>
          <w:ilvl w:val="0"/>
          <w:numId w:val="18"/>
        </w:numPr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proofErr w:type="spellStart"/>
      <w:r w:rsidRPr="00C74099">
        <w:rPr>
          <w:rFonts w:ascii="Times New Roman" w:hAnsi="Times New Roman"/>
          <w:b/>
        </w:rPr>
        <w:t>Nhiệm</w:t>
      </w:r>
      <w:proofErr w:type="spellEnd"/>
      <w:r w:rsidRPr="00C74099">
        <w:rPr>
          <w:rFonts w:ascii="Times New Roman" w:hAnsi="Times New Roman"/>
          <w:b/>
        </w:rPr>
        <w:t xml:space="preserve"> vụ </w:t>
      </w:r>
      <w:proofErr w:type="spellStart"/>
      <w:r w:rsidRPr="00C74099">
        <w:rPr>
          <w:rFonts w:ascii="Times New Roman" w:hAnsi="Times New Roman"/>
          <w:b/>
        </w:rPr>
        <w:t>của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tư</w:t>
      </w:r>
      <w:proofErr w:type="spellEnd"/>
      <w:r w:rsidRPr="00C74099">
        <w:rPr>
          <w:rFonts w:ascii="Times New Roman" w:hAnsi="Times New Roman"/>
          <w:b/>
        </w:rPr>
        <w:t xml:space="preserve"> </w:t>
      </w:r>
      <w:proofErr w:type="spellStart"/>
      <w:r w:rsidRPr="00C74099">
        <w:rPr>
          <w:rFonts w:ascii="Times New Roman" w:hAnsi="Times New Roman"/>
          <w:b/>
        </w:rPr>
        <w:t>vấn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3060"/>
        <w:gridCol w:w="2700"/>
      </w:tblGrid>
      <w:tr w:rsidR="00F15610" w14:paraId="2C0D7668" w14:textId="77777777" w:rsidTr="00245162">
        <w:tc>
          <w:tcPr>
            <w:tcW w:w="2898" w:type="dxa"/>
          </w:tcPr>
          <w:p w14:paraId="6F2E2FEA" w14:textId="77777777" w:rsidR="00F15610" w:rsidRPr="00C74099" w:rsidRDefault="00F15610" w:rsidP="00C74099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C74099">
              <w:rPr>
                <w:rFonts w:ascii="Times New Roman" w:hAnsi="Times New Roman"/>
                <w:b/>
              </w:rPr>
              <w:t>Vai</w:t>
            </w:r>
            <w:proofErr w:type="spellEnd"/>
            <w:r w:rsidRPr="00C740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b/>
              </w:rPr>
              <w:t>tro</w:t>
            </w:r>
            <w:proofErr w:type="spellEnd"/>
            <w:r w:rsidRPr="00C74099">
              <w:rPr>
                <w:rFonts w:ascii="Times New Roman" w:hAnsi="Times New Roman"/>
                <w:b/>
              </w:rPr>
              <w:t>̀</w:t>
            </w:r>
          </w:p>
        </w:tc>
        <w:tc>
          <w:tcPr>
            <w:tcW w:w="3060" w:type="dxa"/>
          </w:tcPr>
          <w:p w14:paraId="59F11719" w14:textId="77777777" w:rsidR="00F15610" w:rsidRPr="00C74099" w:rsidRDefault="00F15610" w:rsidP="00C74099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C74099">
              <w:rPr>
                <w:rFonts w:ascii="Times New Roman" w:hAnsi="Times New Roman"/>
                <w:b/>
              </w:rPr>
              <w:t>Trách</w:t>
            </w:r>
            <w:proofErr w:type="spellEnd"/>
            <w:r w:rsidRPr="00C7409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b/>
              </w:rPr>
              <w:t>nhiệm</w:t>
            </w:r>
            <w:proofErr w:type="spellEnd"/>
          </w:p>
        </w:tc>
        <w:tc>
          <w:tcPr>
            <w:tcW w:w="2700" w:type="dxa"/>
          </w:tcPr>
          <w:p w14:paraId="110FF3ED" w14:textId="77777777" w:rsidR="00F15610" w:rsidRPr="00C74099" w:rsidRDefault="00F15610" w:rsidP="00C74099">
            <w:pPr>
              <w:pStyle w:val="ListParagraph"/>
              <w:spacing w:line="36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C74099">
              <w:rPr>
                <w:rFonts w:ascii="Times New Roman" w:hAnsi="Times New Roman"/>
                <w:b/>
              </w:rPr>
              <w:t>Kết</w:t>
            </w:r>
            <w:proofErr w:type="spellEnd"/>
            <w:r w:rsidRPr="00C74099">
              <w:rPr>
                <w:rFonts w:ascii="Times New Roman" w:hAnsi="Times New Roman"/>
                <w:b/>
              </w:rPr>
              <w:t xml:space="preserve"> quả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đầu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ra</w:t>
            </w:r>
            <w:proofErr w:type="spellEnd"/>
          </w:p>
        </w:tc>
      </w:tr>
      <w:tr w:rsidR="00F15610" w14:paraId="015E91FC" w14:textId="77777777" w:rsidTr="00245162">
        <w:tc>
          <w:tcPr>
            <w:tcW w:w="2898" w:type="dxa"/>
          </w:tcPr>
          <w:p w14:paraId="1B844D2C" w14:textId="77777777" w:rsidR="00F15610" w:rsidRDefault="00245162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Thực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hiện</w:t>
            </w:r>
            <w:proofErr w:type="spellEnd"/>
            <w:r w:rsidR="00F15610">
              <w:rPr>
                <w:rFonts w:ascii="Times New Roman" w:hAnsi="Times New Roman"/>
              </w:rPr>
              <w:t xml:space="preserve"> 2 </w:t>
            </w:r>
            <w:proofErr w:type="spellStart"/>
            <w:r w:rsidR="00F15610">
              <w:rPr>
                <w:rFonts w:ascii="Times New Roman" w:hAnsi="Times New Roman"/>
              </w:rPr>
              <w:t>khóa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đào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tạo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cho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nhóm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công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nhân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nòng</w:t>
            </w:r>
            <w:proofErr w:type="spellEnd"/>
            <w:r w:rsidR="00F15610">
              <w:rPr>
                <w:rFonts w:ascii="Times New Roman" w:hAnsi="Times New Roman"/>
              </w:rPr>
              <w:t xml:space="preserve"> </w:t>
            </w:r>
            <w:proofErr w:type="spellStart"/>
            <w:r w:rsidR="00F15610">
              <w:rPr>
                <w:rFonts w:ascii="Times New Roman" w:hAnsi="Times New Roman"/>
              </w:rPr>
              <w:t>cốt</w:t>
            </w:r>
            <w:proofErr w:type="spellEnd"/>
            <w:r w:rsidR="00F15610">
              <w:rPr>
                <w:rFonts w:ascii="Times New Roman" w:hAnsi="Times New Roman"/>
              </w:rPr>
              <w:t>:</w:t>
            </w:r>
          </w:p>
          <w:p w14:paraId="3D915F36" w14:textId="77777777" w:rsidR="00F15610" w:rsidRPr="00C74099" w:rsidRDefault="00F15610" w:rsidP="00C7409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Tập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huấn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vê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̃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tích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vấn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đê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>̀ (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phát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hiện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đê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xuất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gặp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vấn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đê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làm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thê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nào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Tìm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đến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ai? Có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định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hướng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giải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quyết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4099">
              <w:rPr>
                <w:rFonts w:ascii="Times New Roman" w:hAnsi="Times New Roman"/>
                <w:sz w:val="24"/>
                <w:szCs w:val="24"/>
              </w:rPr>
              <w:t>ntn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>?...</w:t>
            </w:r>
            <w:proofErr w:type="gramEnd"/>
            <w:r w:rsidRPr="00C7409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0CFE6660" w14:textId="77777777" w:rsidR="00F15610" w:rsidRPr="00C74099" w:rsidRDefault="00F15610" w:rsidP="00463352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lastRenderedPageBreak/>
              <w:t>Tập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huấn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099">
              <w:rPr>
                <w:rFonts w:ascii="Times New Roman" w:hAnsi="Times New Roman"/>
                <w:sz w:val="24"/>
                <w:szCs w:val="24"/>
              </w:rPr>
              <w:t>vê</w:t>
            </w:r>
            <w:proofErr w:type="spellEnd"/>
            <w:r w:rsidRPr="00C74099">
              <w:rPr>
                <w:rFonts w:ascii="Times New Roman" w:hAnsi="Times New Roman"/>
                <w:sz w:val="24"/>
                <w:szCs w:val="24"/>
              </w:rPr>
              <w:t xml:space="preserve">̀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phỏng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thu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thập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352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="00463352">
              <w:rPr>
                <w:rFonts w:ascii="Times New Roman" w:hAnsi="Times New Roman"/>
                <w:sz w:val="24"/>
                <w:szCs w:val="24"/>
              </w:rPr>
              <w:t xml:space="preserve"> tin.</w:t>
            </w:r>
          </w:p>
        </w:tc>
        <w:tc>
          <w:tcPr>
            <w:tcW w:w="3060" w:type="dxa"/>
          </w:tcPr>
          <w:p w14:paraId="16AA167E" w14:textId="77777777" w:rsidR="00F15610" w:rsidRDefault="00F15610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Xây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tài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liệu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khóa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huấn</w:t>
            </w:r>
            <w:proofErr w:type="spellEnd"/>
          </w:p>
          <w:p w14:paraId="162D9A4C" w14:textId="77777777" w:rsidR="00F15610" w:rsidRDefault="00F15610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Tô</w:t>
            </w:r>
            <w:proofErr w:type="spellEnd"/>
            <w:r>
              <w:rPr>
                <w:rFonts w:ascii="Times New Roman" w:hAnsi="Times New Roman"/>
              </w:rPr>
              <w:t xml:space="preserve">̉ </w:t>
            </w:r>
            <w:proofErr w:type="spellStart"/>
            <w:r>
              <w:rPr>
                <w:rFonts w:ascii="Times New Roman" w:hAnsi="Times New Roman"/>
              </w:rPr>
              <w:t>chức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hiện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khóa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huấn</w:t>
            </w:r>
            <w:proofErr w:type="spellEnd"/>
          </w:p>
          <w:p w14:paraId="6E8503C3" w14:textId="77777777" w:rsidR="00F15610" w:rsidRDefault="00F15610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Viết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báo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cáo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khóa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huấn</w:t>
            </w:r>
            <w:proofErr w:type="spellEnd"/>
          </w:p>
          <w:p w14:paraId="7FEE4BD8" w14:textId="77777777" w:rsidR="00F15610" w:rsidRDefault="00F15610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14:paraId="73E08EFB" w14:textId="77777777" w:rsidR="00F15610" w:rsidRDefault="00F15610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Các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thành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huấn</w:t>
            </w:r>
            <w:proofErr w:type="spellEnd"/>
            <w:r>
              <w:rPr>
                <w:rFonts w:ascii="Times New Roman" w:hAnsi="Times New Roman"/>
              </w:rPr>
              <w:t xml:space="preserve"> sẽ:</w:t>
            </w:r>
          </w:p>
          <w:p w14:paraId="08DA3A95" w14:textId="77777777" w:rsidR="00F15610" w:rsidRDefault="00F15610" w:rsidP="00107D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Nắm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được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ky</w:t>
            </w:r>
            <w:proofErr w:type="spellEnd"/>
            <w:r>
              <w:rPr>
                <w:rFonts w:ascii="Times New Roman" w:hAnsi="Times New Roman"/>
              </w:rPr>
              <w:t xml:space="preserve">̃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vấn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đê</w:t>
            </w:r>
            <w:proofErr w:type="spellEnd"/>
            <w:r>
              <w:rPr>
                <w:rFonts w:ascii="Times New Roman" w:hAnsi="Times New Roman"/>
              </w:rPr>
              <w:t>̀</w:t>
            </w:r>
          </w:p>
          <w:p w14:paraId="3706224C" w14:textId="77777777" w:rsidR="00F15610" w:rsidRDefault="00F15610" w:rsidP="00107D2C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Có khả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lập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kê</w:t>
            </w:r>
            <w:proofErr w:type="spellEnd"/>
            <w:r>
              <w:rPr>
                <w:rFonts w:ascii="Times New Roman" w:hAnsi="Times New Roman"/>
              </w:rPr>
              <w:t xml:space="preserve">́ </w:t>
            </w:r>
            <w:proofErr w:type="spellStart"/>
            <w:r>
              <w:rPr>
                <w:rFonts w:ascii="Times New Roman" w:hAnsi="Times New Roman"/>
              </w:rPr>
              <w:t>hoạch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</w:t>
            </w:r>
            <w:proofErr w:type="spellEnd"/>
            <w:r>
              <w:rPr>
                <w:rFonts w:ascii="Times New Roman" w:hAnsi="Times New Roman"/>
              </w:rPr>
              <w:t xml:space="preserve">̀ </w:t>
            </w:r>
            <w:proofErr w:type="spellStart"/>
            <w:r>
              <w:rPr>
                <w:rFonts w:ascii="Times New Roman" w:hAnsi="Times New Roman"/>
              </w:rPr>
              <w:t>va</w:t>
            </w:r>
            <w:proofErr w:type="spellEnd"/>
            <w:r>
              <w:rPr>
                <w:rFonts w:ascii="Times New Roman" w:hAnsi="Times New Roman"/>
              </w:rPr>
              <w:t xml:space="preserve">̀ </w:t>
            </w:r>
            <w:proofErr w:type="spellStart"/>
            <w:r>
              <w:rPr>
                <w:rFonts w:ascii="Times New Roman" w:hAnsi="Times New Roman"/>
              </w:rPr>
              <w:t>ngân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sách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sáng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kiến</w:t>
            </w:r>
            <w:proofErr w:type="spellEnd"/>
          </w:p>
        </w:tc>
      </w:tr>
      <w:tr w:rsidR="00463352" w14:paraId="1D338E5D" w14:textId="77777777" w:rsidTr="00245162">
        <w:tc>
          <w:tcPr>
            <w:tcW w:w="2898" w:type="dxa"/>
          </w:tcPr>
          <w:p w14:paraId="241311E4" w14:textId="77777777" w:rsidR="00463352" w:rsidRDefault="00463352" w:rsidP="00463352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Bối</w:t>
            </w:r>
            <w:proofErr w:type="spellEnd"/>
            <w:r>
              <w:rPr>
                <w:rFonts w:ascii="Times New Roman" w:hAnsi="Times New Roman"/>
              </w:rPr>
              <w:t xml:space="preserve"> (bao </w:t>
            </w:r>
            <w:proofErr w:type="spellStart"/>
            <w:r>
              <w:rPr>
                <w:rFonts w:ascii="Times New Roman" w:hAnsi="Times New Roman"/>
              </w:rPr>
              <w:t>gồm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chỉnh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cùng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060" w:type="dxa"/>
          </w:tcPr>
          <w:p w14:paraId="0AA22B27" w14:textId="77777777" w:rsidR="00463352" w:rsidRDefault="00463352" w:rsidP="00F15610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ý, </w:t>
            </w:r>
            <w:proofErr w:type="spellStart"/>
            <w:r>
              <w:rPr>
                <w:rFonts w:ascii="Times New Roman" w:hAnsi="Times New Roman"/>
              </w:rPr>
              <w:t>chỉnh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</w:p>
          <w:p w14:paraId="0A5E358D" w14:textId="77777777" w:rsidR="00463352" w:rsidRDefault="00463352" w:rsidP="00F15610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chỉnh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2700" w:type="dxa"/>
          </w:tcPr>
          <w:p w14:paraId="5B390ACC" w14:textId="77777777" w:rsidR="00463352" w:rsidRDefault="00463352" w:rsidP="0046335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hoạch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36600884" w14:textId="77777777" w:rsidR="00463352" w:rsidRDefault="00463352" w:rsidP="00463352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15610" w14:paraId="14393692" w14:textId="77777777" w:rsidTr="00245162">
        <w:tc>
          <w:tcPr>
            <w:tcW w:w="2898" w:type="dxa"/>
          </w:tcPr>
          <w:p w14:paraId="5DE95A87" w14:textId="77777777" w:rsidR="00F15610" w:rsidRDefault="00E02D25" w:rsidP="00E02D25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chia </w:t>
            </w:r>
            <w:proofErr w:type="spellStart"/>
            <w:r>
              <w:rPr>
                <w:rFonts w:ascii="Times New Roman" w:hAnsi="Times New Roman"/>
              </w:rPr>
              <w:t>sẻ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F156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0" w:type="dxa"/>
          </w:tcPr>
          <w:p w14:paraId="5C42D797" w14:textId="77777777" w:rsidR="00F15610" w:rsidRDefault="00F15610" w:rsidP="00F15610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Điều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hành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đối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thoại</w:t>
            </w:r>
            <w:proofErr w:type="spellEnd"/>
            <w:r>
              <w:rPr>
                <w:rFonts w:ascii="Times New Roman" w:hAnsi="Times New Roman"/>
              </w:rPr>
              <w:t xml:space="preserve"> chia sẻ </w:t>
            </w:r>
            <w:proofErr w:type="spellStart"/>
            <w:r>
              <w:rPr>
                <w:rFonts w:ascii="Times New Roman" w:hAnsi="Times New Roman"/>
              </w:rPr>
              <w:t>kết</w:t>
            </w:r>
            <w:proofErr w:type="spellEnd"/>
            <w:r>
              <w:rPr>
                <w:rFonts w:ascii="Times New Roman" w:hAnsi="Times New Roman"/>
              </w:rPr>
              <w:t xml:space="preserve"> quả </w:t>
            </w:r>
            <w:proofErr w:type="spellStart"/>
            <w:r>
              <w:rPr>
                <w:rFonts w:ascii="Times New Roman" w:hAnsi="Times New Roman"/>
              </w:rPr>
              <w:t>thực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hiện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sáng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kiến</w:t>
            </w:r>
            <w:proofErr w:type="spellEnd"/>
          </w:p>
          <w:p w14:paraId="0B55A0F0" w14:textId="77777777" w:rsidR="00F15610" w:rsidRDefault="00F15610" w:rsidP="00F15610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14:paraId="6F0BCBEF" w14:textId="77777777" w:rsidR="00F15610" w:rsidRDefault="00E02D25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chia </w:t>
            </w:r>
            <w:proofErr w:type="spellStart"/>
            <w:r>
              <w:rPr>
                <w:rFonts w:ascii="Times New Roman" w:hAnsi="Times New Roman"/>
              </w:rPr>
              <w:t>sẻ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kiến</w:t>
            </w:r>
            <w:proofErr w:type="spellEnd"/>
            <w:r>
              <w:rPr>
                <w:rFonts w:ascii="Times New Roman" w:hAnsi="Times New Roman"/>
              </w:rPr>
              <w:t xml:space="preserve"> bao </w:t>
            </w:r>
            <w:proofErr w:type="spellStart"/>
            <w:r>
              <w:rPr>
                <w:rFonts w:ascii="Times New Roman" w:hAnsi="Times New Roman"/>
              </w:rPr>
              <w:t>gồm</w:t>
            </w:r>
            <w:proofErr w:type="spellEnd"/>
            <w:r>
              <w:rPr>
                <w:rFonts w:ascii="Times New Roman" w:hAnsi="Times New Roman"/>
              </w:rPr>
              <w:t xml:space="preserve"> ý </w:t>
            </w:r>
            <w:proofErr w:type="spellStart"/>
            <w:r>
              <w:rPr>
                <w:rFonts w:ascii="Times New Roman" w:hAnsi="Times New Roman"/>
              </w:rPr>
              <w:t>tưởng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nhóm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góp</w:t>
            </w:r>
            <w:proofErr w:type="spellEnd"/>
            <w:r>
              <w:rPr>
                <w:rFonts w:ascii="Times New Roman" w:hAnsi="Times New Roman"/>
              </w:rPr>
              <w:t xml:space="preserve"> ý, chia </w:t>
            </w:r>
            <w:proofErr w:type="spellStart"/>
            <w:r>
              <w:rPr>
                <w:rFonts w:ascii="Times New Roman" w:hAnsi="Times New Roman"/>
              </w:rPr>
              <w:t>sẻ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hướng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quyết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29B8B3B" w14:textId="77777777" w:rsidR="00F15610" w:rsidRDefault="00F15610" w:rsidP="00C74099">
            <w:pPr>
              <w:pStyle w:val="ListParagraph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14:paraId="71EF343C" w14:textId="77777777" w:rsidR="00C74099" w:rsidRPr="00C74099" w:rsidRDefault="00C74099" w:rsidP="00C74099">
      <w:pPr>
        <w:pStyle w:val="ListParagraph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14:paraId="00B3E0A8" w14:textId="77777777" w:rsidR="00092774" w:rsidRDefault="00F15610" w:rsidP="00F1561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 w:rsidRPr="00843655">
        <w:rPr>
          <w:rFonts w:ascii="Times New Roman" w:hAnsi="Times New Roman"/>
          <w:b/>
        </w:rPr>
        <w:t xml:space="preserve">Phí </w:t>
      </w:r>
      <w:proofErr w:type="spellStart"/>
      <w:r w:rsidRPr="00843655">
        <w:rPr>
          <w:rFonts w:ascii="Times New Roman" w:hAnsi="Times New Roman"/>
          <w:b/>
        </w:rPr>
        <w:t>tư</w:t>
      </w:r>
      <w:proofErr w:type="spellEnd"/>
      <w:r w:rsidRPr="00843655">
        <w:rPr>
          <w:rFonts w:ascii="Times New Roman" w:hAnsi="Times New Roman"/>
          <w:b/>
        </w:rPr>
        <w:t xml:space="preserve"> </w:t>
      </w:r>
      <w:proofErr w:type="spellStart"/>
      <w:r w:rsidRPr="00843655">
        <w:rPr>
          <w:rFonts w:ascii="Times New Roman" w:hAnsi="Times New Roman"/>
          <w:b/>
        </w:rPr>
        <w:t>vấn</w:t>
      </w:r>
      <w:proofErr w:type="spellEnd"/>
      <w:r w:rsidRPr="0084365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3.000.000 VNĐ/ 1 </w:t>
      </w:r>
      <w:proofErr w:type="spellStart"/>
      <w:r>
        <w:rPr>
          <w:rFonts w:ascii="Times New Roman" w:hAnsi="Times New Roman"/>
        </w:rPr>
        <w:t>ngày</w:t>
      </w:r>
      <w:proofErr w:type="spellEnd"/>
      <w:r>
        <w:rPr>
          <w:rFonts w:ascii="Times New Roman" w:hAnsi="Times New Roman"/>
        </w:rPr>
        <w:t xml:space="preserve"> </w:t>
      </w:r>
      <w:r w:rsidR="00E02D25">
        <w:rPr>
          <w:rFonts w:ascii="Times New Roman" w:hAnsi="Times New Roman"/>
        </w:rPr>
        <w:t xml:space="preserve">x 7 </w:t>
      </w:r>
      <w:proofErr w:type="spellStart"/>
      <w:r w:rsidR="00E02D25">
        <w:rPr>
          <w:rFonts w:ascii="Times New Roman" w:hAnsi="Times New Roman"/>
        </w:rPr>
        <w:t>ngày</w:t>
      </w:r>
      <w:proofErr w:type="spellEnd"/>
      <w:r w:rsidR="00E02D25">
        <w:rPr>
          <w:rFonts w:ascii="Times New Roman" w:hAnsi="Times New Roman"/>
        </w:rPr>
        <w:t xml:space="preserve"> = 21.000.000 VNĐ </w:t>
      </w:r>
      <w:r>
        <w:rPr>
          <w:rFonts w:ascii="Times New Roman" w:hAnsi="Times New Roman"/>
        </w:rPr>
        <w:t>(</w:t>
      </w:r>
      <w:proofErr w:type="spellStart"/>
      <w:r w:rsidR="00E02D25">
        <w:rPr>
          <w:rFonts w:ascii="Times New Roman" w:hAnsi="Times New Roman"/>
        </w:rPr>
        <w:t>số</w:t>
      </w:r>
      <w:proofErr w:type="spellEnd"/>
      <w:r w:rsidR="00E02D25">
        <w:rPr>
          <w:rFonts w:ascii="Times New Roman" w:hAnsi="Times New Roman"/>
        </w:rPr>
        <w:t xml:space="preserve"> </w:t>
      </w:r>
      <w:proofErr w:type="spellStart"/>
      <w:r w:rsidR="00E02D25">
        <w:rPr>
          <w:rFonts w:ascii="Times New Roman" w:hAnsi="Times New Roman"/>
        </w:rPr>
        <w:t>tiền</w:t>
      </w:r>
      <w:proofErr w:type="spellEnd"/>
      <w:r w:rsidR="00E02D25">
        <w:rPr>
          <w:rFonts w:ascii="Times New Roman" w:hAnsi="Times New Roman"/>
        </w:rPr>
        <w:t xml:space="preserve"> </w:t>
      </w:r>
      <w:proofErr w:type="spellStart"/>
      <w:r w:rsidR="00E02D25">
        <w:rPr>
          <w:rFonts w:ascii="Times New Roman" w:hAnsi="Times New Roman"/>
        </w:rPr>
        <w:t>này</w:t>
      </w:r>
      <w:proofErr w:type="spellEnd"/>
      <w:r w:rsidR="00E02D25">
        <w:rPr>
          <w:rFonts w:ascii="Times New Roman" w:hAnsi="Times New Roman"/>
        </w:rPr>
        <w:t xml:space="preserve"> </w:t>
      </w:r>
      <w:proofErr w:type="spellStart"/>
      <w:r w:rsidR="00E02D25">
        <w:rPr>
          <w:rFonts w:ascii="Times New Roman" w:hAnsi="Times New Roman"/>
        </w:rPr>
        <w:t>đã</w:t>
      </w:r>
      <w:proofErr w:type="spellEnd"/>
      <w:r w:rsidR="00E02D25">
        <w:rPr>
          <w:rFonts w:ascii="Times New Roman" w:hAnsi="Times New Roman"/>
        </w:rPr>
        <w:t xml:space="preserve"> bao </w:t>
      </w:r>
      <w:proofErr w:type="spellStart"/>
      <w:r w:rsidR="00E02D25">
        <w:rPr>
          <w:rFonts w:ascii="Times New Roman" w:hAnsi="Times New Roman"/>
        </w:rPr>
        <w:t>gồm</w:t>
      </w:r>
      <w:proofErr w:type="spellEnd"/>
      <w:r w:rsidR="00E02D25">
        <w:rPr>
          <w:rFonts w:ascii="Times New Roman" w:hAnsi="Times New Roman"/>
        </w:rPr>
        <w:t xml:space="preserve"> </w:t>
      </w:r>
      <w:proofErr w:type="spellStart"/>
      <w:r w:rsidR="00E02D25">
        <w:rPr>
          <w:rFonts w:ascii="Times New Roman" w:hAnsi="Times New Roman"/>
        </w:rPr>
        <w:t>thuế</w:t>
      </w:r>
      <w:proofErr w:type="spellEnd"/>
      <w:r w:rsidR="00E02D25">
        <w:rPr>
          <w:rFonts w:ascii="Times New Roman" w:hAnsi="Times New Roman"/>
        </w:rPr>
        <w:t xml:space="preserve"> TNCN </w:t>
      </w:r>
      <w:proofErr w:type="spellStart"/>
      <w:r w:rsidR="00E02D25">
        <w:rPr>
          <w:rFonts w:ascii="Times New Roman" w:hAnsi="Times New Roman"/>
        </w:rPr>
        <w:t>mà</w:t>
      </w:r>
      <w:proofErr w:type="spellEnd"/>
      <w:r w:rsidR="00E02D25">
        <w:rPr>
          <w:rFonts w:ascii="Times New Roman" w:hAnsi="Times New Roman"/>
        </w:rPr>
        <w:t xml:space="preserve"> </w:t>
      </w:r>
      <w:proofErr w:type="spellStart"/>
      <w:r w:rsidR="00E02D25">
        <w:rPr>
          <w:rFonts w:ascii="Times New Roman" w:hAnsi="Times New Roman"/>
        </w:rPr>
        <w:t>tư</w:t>
      </w:r>
      <w:proofErr w:type="spellEnd"/>
      <w:r w:rsidR="00E02D25">
        <w:rPr>
          <w:rFonts w:ascii="Times New Roman" w:hAnsi="Times New Roman"/>
        </w:rPr>
        <w:t xml:space="preserve"> </w:t>
      </w:r>
      <w:proofErr w:type="spellStart"/>
      <w:r w:rsidR="00E02D25">
        <w:rPr>
          <w:rFonts w:ascii="Times New Roman" w:hAnsi="Times New Roman"/>
        </w:rPr>
        <w:t>vấn</w:t>
      </w:r>
      <w:proofErr w:type="spellEnd"/>
      <w:r w:rsidR="00E02D25">
        <w:rPr>
          <w:rFonts w:ascii="Times New Roman" w:hAnsi="Times New Roman"/>
        </w:rPr>
        <w:t xml:space="preserve"> </w:t>
      </w:r>
      <w:proofErr w:type="spellStart"/>
      <w:r w:rsidR="00E02D25">
        <w:rPr>
          <w:rFonts w:ascii="Times New Roman" w:hAnsi="Times New Roman"/>
        </w:rPr>
        <w:t>phải</w:t>
      </w:r>
      <w:proofErr w:type="spellEnd"/>
      <w:r w:rsidR="00E02D25">
        <w:rPr>
          <w:rFonts w:ascii="Times New Roman" w:hAnsi="Times New Roman"/>
        </w:rPr>
        <w:t xml:space="preserve"> chi </w:t>
      </w:r>
      <w:proofErr w:type="spellStart"/>
      <w:r w:rsidR="00E02D25">
        <w:rPr>
          <w:rFonts w:ascii="Times New Roman" w:hAnsi="Times New Roman"/>
        </w:rPr>
        <w:t>trả</w:t>
      </w:r>
      <w:proofErr w:type="spellEnd"/>
      <w:r>
        <w:rPr>
          <w:rFonts w:ascii="Times New Roman" w:hAnsi="Times New Roman"/>
        </w:rPr>
        <w:t>)</w:t>
      </w:r>
    </w:p>
    <w:p w14:paraId="0FBE2E14" w14:textId="77777777" w:rsidR="008B5693" w:rsidRPr="008B5693" w:rsidRDefault="005A075A" w:rsidP="00F15610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Nộp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hồ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sơ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8B5693" w:rsidRPr="008B5693">
        <w:rPr>
          <w:rFonts w:ascii="Times New Roman" w:hAnsi="Times New Roman"/>
        </w:rPr>
        <w:t>Ứng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viên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quan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tâm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vui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lòng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liên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hệ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Cán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bộ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dự</w:t>
      </w:r>
      <w:proofErr w:type="spellEnd"/>
      <w:r w:rsidR="008B5693" w:rsidRPr="008B5693">
        <w:rPr>
          <w:rFonts w:ascii="Times New Roman" w:hAnsi="Times New Roman"/>
        </w:rPr>
        <w:t xml:space="preserve"> </w:t>
      </w:r>
      <w:proofErr w:type="spellStart"/>
      <w:r w:rsidR="008B5693" w:rsidRPr="008B5693">
        <w:rPr>
          <w:rFonts w:ascii="Times New Roman" w:hAnsi="Times New Roman"/>
        </w:rPr>
        <w:t>án</w:t>
      </w:r>
      <w:proofErr w:type="spellEnd"/>
      <w:r w:rsidR="008B5693">
        <w:rPr>
          <w:rFonts w:ascii="Times New Roman" w:hAnsi="Times New Roman"/>
        </w:rPr>
        <w:t xml:space="preserve"> </w:t>
      </w:r>
      <w:proofErr w:type="spellStart"/>
      <w:r w:rsidR="008B5693">
        <w:rPr>
          <w:rFonts w:ascii="Times New Roman" w:hAnsi="Times New Roman"/>
        </w:rPr>
        <w:t>Nguyễn</w:t>
      </w:r>
      <w:proofErr w:type="spellEnd"/>
      <w:r w:rsidR="008B5693">
        <w:rPr>
          <w:rFonts w:ascii="Times New Roman" w:hAnsi="Times New Roman"/>
        </w:rPr>
        <w:t xml:space="preserve"> </w:t>
      </w:r>
      <w:proofErr w:type="spellStart"/>
      <w:r w:rsidR="008B5693">
        <w:rPr>
          <w:rFonts w:ascii="Times New Roman" w:hAnsi="Times New Roman"/>
        </w:rPr>
        <w:t>Thị</w:t>
      </w:r>
      <w:proofErr w:type="spellEnd"/>
      <w:r w:rsidR="008B5693">
        <w:rPr>
          <w:rFonts w:ascii="Times New Roman" w:hAnsi="Times New Roman"/>
        </w:rPr>
        <w:t xml:space="preserve"> </w:t>
      </w:r>
      <w:proofErr w:type="spellStart"/>
      <w:r w:rsidR="008B5693">
        <w:rPr>
          <w:rFonts w:ascii="Times New Roman" w:hAnsi="Times New Roman"/>
        </w:rPr>
        <w:t>Ngọc</w:t>
      </w:r>
      <w:proofErr w:type="spellEnd"/>
      <w:r w:rsidR="008B5693">
        <w:rPr>
          <w:rFonts w:ascii="Times New Roman" w:hAnsi="Times New Roman"/>
        </w:rPr>
        <w:t xml:space="preserve">, email </w:t>
      </w:r>
      <w:hyperlink r:id="rId8" w:history="1">
        <w:r w:rsidR="008B5693" w:rsidRPr="00720C30">
          <w:rPr>
            <w:rStyle w:val="Hyperlink"/>
            <w:rFonts w:ascii="Times New Roman" w:hAnsi="Times New Roman"/>
          </w:rPr>
          <w:t>ngoc.nguyen@cdivietnam.org</w:t>
        </w:r>
      </w:hyperlink>
      <w:r w:rsidR="008B5693">
        <w:rPr>
          <w:rFonts w:ascii="Times New Roman" w:hAnsi="Times New Roman"/>
        </w:rPr>
        <w:t xml:space="preserve">, </w:t>
      </w:r>
      <w:proofErr w:type="spellStart"/>
      <w:r w:rsidR="008B5693">
        <w:rPr>
          <w:rFonts w:ascii="Times New Roman" w:hAnsi="Times New Roman"/>
        </w:rPr>
        <w:t>muộn</w:t>
      </w:r>
      <w:proofErr w:type="spellEnd"/>
      <w:r w:rsidR="008B5693">
        <w:rPr>
          <w:rFonts w:ascii="Times New Roman" w:hAnsi="Times New Roman"/>
        </w:rPr>
        <w:t xml:space="preserve"> </w:t>
      </w:r>
      <w:proofErr w:type="spellStart"/>
      <w:r w:rsidR="008B5693">
        <w:rPr>
          <w:rFonts w:ascii="Times New Roman" w:hAnsi="Times New Roman"/>
        </w:rPr>
        <w:t>nhất</w:t>
      </w:r>
      <w:proofErr w:type="spellEnd"/>
      <w:r w:rsidR="008B5693">
        <w:rPr>
          <w:rFonts w:ascii="Times New Roman" w:hAnsi="Times New Roman"/>
        </w:rPr>
        <w:t xml:space="preserve"> </w:t>
      </w:r>
      <w:proofErr w:type="spellStart"/>
      <w:r w:rsidR="008B5693">
        <w:rPr>
          <w:rFonts w:ascii="Times New Roman" w:hAnsi="Times New Roman"/>
        </w:rPr>
        <w:t>ngày</w:t>
      </w:r>
      <w:proofErr w:type="spellEnd"/>
      <w:r w:rsidR="008B5693">
        <w:rPr>
          <w:rFonts w:ascii="Times New Roman" w:hAnsi="Times New Roman"/>
        </w:rPr>
        <w:t xml:space="preserve"> </w:t>
      </w:r>
      <w:r w:rsidR="008C09F5">
        <w:rPr>
          <w:rFonts w:ascii="Times New Roman" w:hAnsi="Times New Roman"/>
        </w:rPr>
        <w:t>15/5/2018.</w:t>
      </w:r>
    </w:p>
    <w:sectPr w:rsidR="008B5693" w:rsidRPr="008B5693" w:rsidSect="00591A9B">
      <w:headerReference w:type="default" r:id="rId9"/>
      <w:foot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122C" w14:textId="77777777" w:rsidR="00B8792F" w:rsidRDefault="00B8792F" w:rsidP="00E45E94">
      <w:pPr>
        <w:spacing w:after="0" w:line="240" w:lineRule="auto"/>
      </w:pPr>
      <w:r>
        <w:separator/>
      </w:r>
    </w:p>
  </w:endnote>
  <w:endnote w:type="continuationSeparator" w:id="0">
    <w:p w14:paraId="1205F86B" w14:textId="77777777" w:rsidR="00B8792F" w:rsidRDefault="00B8792F" w:rsidP="00E4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2064" w14:textId="77777777" w:rsidR="00612A2B" w:rsidRDefault="00612A2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57888" wp14:editId="6DFDD5B7">
          <wp:simplePos x="0" y="0"/>
          <wp:positionH relativeFrom="column">
            <wp:posOffset>-523875</wp:posOffset>
          </wp:positionH>
          <wp:positionV relativeFrom="paragraph">
            <wp:posOffset>-124460</wp:posOffset>
          </wp:positionV>
          <wp:extent cx="7157720" cy="609600"/>
          <wp:effectExtent l="19050" t="0" r="5080" b="0"/>
          <wp:wrapSquare wrapText="bothSides"/>
          <wp:docPr id="1" name="Picture 0" descr="Letterhead+Presentation OUT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+Presentation OUT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77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243B" w14:textId="77777777" w:rsidR="00B8792F" w:rsidRDefault="00B8792F" w:rsidP="00E45E94">
      <w:pPr>
        <w:spacing w:after="0" w:line="240" w:lineRule="auto"/>
      </w:pPr>
      <w:r>
        <w:separator/>
      </w:r>
    </w:p>
  </w:footnote>
  <w:footnote w:type="continuationSeparator" w:id="0">
    <w:p w14:paraId="4A8A83E8" w14:textId="77777777" w:rsidR="00B8792F" w:rsidRDefault="00B8792F" w:rsidP="00E4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9599" w14:textId="77777777" w:rsidR="00612A2B" w:rsidRDefault="00612A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DA9993" wp14:editId="5D425220">
          <wp:simplePos x="0" y="0"/>
          <wp:positionH relativeFrom="column">
            <wp:posOffset>-57150</wp:posOffset>
          </wp:positionH>
          <wp:positionV relativeFrom="paragraph">
            <wp:posOffset>-238125</wp:posOffset>
          </wp:positionV>
          <wp:extent cx="2552700" cy="771525"/>
          <wp:effectExtent l="19050" t="0" r="0" b="0"/>
          <wp:wrapSquare wrapText="bothSides"/>
          <wp:docPr id="2" name="Picture 1" descr="CD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I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23B"/>
    <w:multiLevelType w:val="hybridMultilevel"/>
    <w:tmpl w:val="35EE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02C"/>
    <w:multiLevelType w:val="hybridMultilevel"/>
    <w:tmpl w:val="5320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7FFE"/>
    <w:multiLevelType w:val="hybridMultilevel"/>
    <w:tmpl w:val="B7ACDCBC"/>
    <w:lvl w:ilvl="0" w:tplc="697AF822">
      <w:start w:val="2"/>
      <w:numFmt w:val="bullet"/>
      <w:lvlText w:val="-"/>
      <w:lvlJc w:val="left"/>
      <w:pPr>
        <w:ind w:left="-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1A084B4E"/>
    <w:multiLevelType w:val="hybridMultilevel"/>
    <w:tmpl w:val="A656C712"/>
    <w:lvl w:ilvl="0" w:tplc="3A5A10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1088"/>
    <w:multiLevelType w:val="hybridMultilevel"/>
    <w:tmpl w:val="FD3EB786"/>
    <w:lvl w:ilvl="0" w:tplc="3FB095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732869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3A995005"/>
    <w:multiLevelType w:val="hybridMultilevel"/>
    <w:tmpl w:val="4F364A28"/>
    <w:lvl w:ilvl="0" w:tplc="457CF54C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C0A193D"/>
    <w:multiLevelType w:val="hybridMultilevel"/>
    <w:tmpl w:val="2676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91A9D"/>
    <w:multiLevelType w:val="hybridMultilevel"/>
    <w:tmpl w:val="CE20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21E25"/>
    <w:multiLevelType w:val="hybridMultilevel"/>
    <w:tmpl w:val="22045418"/>
    <w:lvl w:ilvl="0" w:tplc="66309BC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73E9D"/>
    <w:multiLevelType w:val="hybridMultilevel"/>
    <w:tmpl w:val="3C563C56"/>
    <w:lvl w:ilvl="0" w:tplc="8AF2E3B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A51BE"/>
    <w:multiLevelType w:val="hybridMultilevel"/>
    <w:tmpl w:val="7980C890"/>
    <w:lvl w:ilvl="0" w:tplc="74F8C3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934BED"/>
    <w:multiLevelType w:val="hybridMultilevel"/>
    <w:tmpl w:val="387C57F0"/>
    <w:lvl w:ilvl="0" w:tplc="03E6DF6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6773A"/>
    <w:multiLevelType w:val="hybridMultilevel"/>
    <w:tmpl w:val="251AD6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695"/>
    <w:multiLevelType w:val="hybridMultilevel"/>
    <w:tmpl w:val="CB7CD0DE"/>
    <w:lvl w:ilvl="0" w:tplc="7520D4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D1B2E"/>
    <w:multiLevelType w:val="hybridMultilevel"/>
    <w:tmpl w:val="924840A0"/>
    <w:lvl w:ilvl="0" w:tplc="656EA42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EA5B7E"/>
    <w:multiLevelType w:val="hybridMultilevel"/>
    <w:tmpl w:val="E954F5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C648D"/>
    <w:multiLevelType w:val="hybridMultilevel"/>
    <w:tmpl w:val="178471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3556F"/>
    <w:multiLevelType w:val="hybridMultilevel"/>
    <w:tmpl w:val="BB24ED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22DA5"/>
    <w:multiLevelType w:val="hybridMultilevel"/>
    <w:tmpl w:val="793A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41278"/>
    <w:multiLevelType w:val="hybridMultilevel"/>
    <w:tmpl w:val="1664701A"/>
    <w:lvl w:ilvl="0" w:tplc="A380EE9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551670"/>
    <w:multiLevelType w:val="hybridMultilevel"/>
    <w:tmpl w:val="DF5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171612">
    <w:abstractNumId w:val="5"/>
  </w:num>
  <w:num w:numId="2" w16cid:durableId="983582921">
    <w:abstractNumId w:val="20"/>
  </w:num>
  <w:num w:numId="3" w16cid:durableId="1678463116">
    <w:abstractNumId w:val="18"/>
  </w:num>
  <w:num w:numId="4" w16cid:durableId="677392799">
    <w:abstractNumId w:val="19"/>
  </w:num>
  <w:num w:numId="5" w16cid:durableId="1228881976">
    <w:abstractNumId w:val="4"/>
  </w:num>
  <w:num w:numId="6" w16cid:durableId="1865972741">
    <w:abstractNumId w:val="6"/>
  </w:num>
  <w:num w:numId="7" w16cid:durableId="1311909523">
    <w:abstractNumId w:val="3"/>
  </w:num>
  <w:num w:numId="8" w16cid:durableId="1747920339">
    <w:abstractNumId w:val="15"/>
  </w:num>
  <w:num w:numId="9" w16cid:durableId="864975620">
    <w:abstractNumId w:val="11"/>
  </w:num>
  <w:num w:numId="10" w16cid:durableId="831793468">
    <w:abstractNumId w:val="17"/>
  </w:num>
  <w:num w:numId="11" w16cid:durableId="533882755">
    <w:abstractNumId w:val="16"/>
  </w:num>
  <w:num w:numId="12" w16cid:durableId="617612834">
    <w:abstractNumId w:val="12"/>
  </w:num>
  <w:num w:numId="13" w16cid:durableId="1083796989">
    <w:abstractNumId w:val="2"/>
  </w:num>
  <w:num w:numId="14" w16cid:durableId="2139566367">
    <w:abstractNumId w:val="1"/>
  </w:num>
  <w:num w:numId="15" w16cid:durableId="609240756">
    <w:abstractNumId w:val="8"/>
  </w:num>
  <w:num w:numId="16" w16cid:durableId="1299843650">
    <w:abstractNumId w:val="9"/>
  </w:num>
  <w:num w:numId="17" w16cid:durableId="945238692">
    <w:abstractNumId w:val="13"/>
  </w:num>
  <w:num w:numId="18" w16cid:durableId="633295725">
    <w:abstractNumId w:val="0"/>
  </w:num>
  <w:num w:numId="19" w16cid:durableId="1322007865">
    <w:abstractNumId w:val="14"/>
  </w:num>
  <w:num w:numId="20" w16cid:durableId="747339741">
    <w:abstractNumId w:val="10"/>
  </w:num>
  <w:num w:numId="21" w16cid:durableId="1174758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08"/>
    <w:rsid w:val="00001153"/>
    <w:rsid w:val="000103CB"/>
    <w:rsid w:val="0001232A"/>
    <w:rsid w:val="000539B9"/>
    <w:rsid w:val="00084073"/>
    <w:rsid w:val="00085D39"/>
    <w:rsid w:val="00092774"/>
    <w:rsid w:val="000D2ED2"/>
    <w:rsid w:val="000D7C8F"/>
    <w:rsid w:val="000E70AB"/>
    <w:rsid w:val="000F4167"/>
    <w:rsid w:val="00107D2C"/>
    <w:rsid w:val="00110B86"/>
    <w:rsid w:val="00133F3E"/>
    <w:rsid w:val="0014293A"/>
    <w:rsid w:val="00147583"/>
    <w:rsid w:val="001518D7"/>
    <w:rsid w:val="00153ADD"/>
    <w:rsid w:val="0017180C"/>
    <w:rsid w:val="001A7246"/>
    <w:rsid w:val="001C2D09"/>
    <w:rsid w:val="002175BC"/>
    <w:rsid w:val="002311C6"/>
    <w:rsid w:val="0023451A"/>
    <w:rsid w:val="00240ED3"/>
    <w:rsid w:val="002421AC"/>
    <w:rsid w:val="00245162"/>
    <w:rsid w:val="002608A7"/>
    <w:rsid w:val="00271B71"/>
    <w:rsid w:val="002A2DA7"/>
    <w:rsid w:val="002C5F4F"/>
    <w:rsid w:val="002D3CF6"/>
    <w:rsid w:val="002F7105"/>
    <w:rsid w:val="003042A3"/>
    <w:rsid w:val="00304695"/>
    <w:rsid w:val="00327287"/>
    <w:rsid w:val="00354BD7"/>
    <w:rsid w:val="00355194"/>
    <w:rsid w:val="0035552D"/>
    <w:rsid w:val="00357906"/>
    <w:rsid w:val="00362E0D"/>
    <w:rsid w:val="00382004"/>
    <w:rsid w:val="003A30AD"/>
    <w:rsid w:val="003B1F97"/>
    <w:rsid w:val="003D28A4"/>
    <w:rsid w:val="003D4D0A"/>
    <w:rsid w:val="004202DC"/>
    <w:rsid w:val="004251A5"/>
    <w:rsid w:val="00431925"/>
    <w:rsid w:val="00434217"/>
    <w:rsid w:val="0043436E"/>
    <w:rsid w:val="00445E48"/>
    <w:rsid w:val="00463352"/>
    <w:rsid w:val="00464084"/>
    <w:rsid w:val="004879F7"/>
    <w:rsid w:val="00494A02"/>
    <w:rsid w:val="0049784A"/>
    <w:rsid w:val="004A5CC1"/>
    <w:rsid w:val="004B1C33"/>
    <w:rsid w:val="004C4907"/>
    <w:rsid w:val="004E1CBF"/>
    <w:rsid w:val="00504CE1"/>
    <w:rsid w:val="00524919"/>
    <w:rsid w:val="00555E26"/>
    <w:rsid w:val="0056136A"/>
    <w:rsid w:val="00576BC6"/>
    <w:rsid w:val="00591A9B"/>
    <w:rsid w:val="00591AFD"/>
    <w:rsid w:val="005A075A"/>
    <w:rsid w:val="005A706B"/>
    <w:rsid w:val="005C0536"/>
    <w:rsid w:val="005C4918"/>
    <w:rsid w:val="005E408C"/>
    <w:rsid w:val="00602352"/>
    <w:rsid w:val="00612A2B"/>
    <w:rsid w:val="0066103D"/>
    <w:rsid w:val="00661A53"/>
    <w:rsid w:val="00671008"/>
    <w:rsid w:val="006A0E71"/>
    <w:rsid w:val="006A4622"/>
    <w:rsid w:val="006A5EAF"/>
    <w:rsid w:val="006C71A7"/>
    <w:rsid w:val="006D4B23"/>
    <w:rsid w:val="006F1E41"/>
    <w:rsid w:val="00701972"/>
    <w:rsid w:val="00742731"/>
    <w:rsid w:val="00762F4F"/>
    <w:rsid w:val="00764E96"/>
    <w:rsid w:val="00765A49"/>
    <w:rsid w:val="007818CF"/>
    <w:rsid w:val="007A5872"/>
    <w:rsid w:val="007B11B4"/>
    <w:rsid w:val="007D19F4"/>
    <w:rsid w:val="0080532A"/>
    <w:rsid w:val="00826D4B"/>
    <w:rsid w:val="00843655"/>
    <w:rsid w:val="008668E6"/>
    <w:rsid w:val="008A6A3B"/>
    <w:rsid w:val="008B4680"/>
    <w:rsid w:val="008B5693"/>
    <w:rsid w:val="008C09F5"/>
    <w:rsid w:val="008E528E"/>
    <w:rsid w:val="00914534"/>
    <w:rsid w:val="009469C3"/>
    <w:rsid w:val="00974CCA"/>
    <w:rsid w:val="00997A59"/>
    <w:rsid w:val="009A117A"/>
    <w:rsid w:val="009A5ECA"/>
    <w:rsid w:val="009A7349"/>
    <w:rsid w:val="009C1854"/>
    <w:rsid w:val="009C3DE9"/>
    <w:rsid w:val="009D0355"/>
    <w:rsid w:val="009D2BC2"/>
    <w:rsid w:val="00A06566"/>
    <w:rsid w:val="00A1666C"/>
    <w:rsid w:val="00A308EE"/>
    <w:rsid w:val="00A65BBF"/>
    <w:rsid w:val="00A75BD8"/>
    <w:rsid w:val="00A839C1"/>
    <w:rsid w:val="00A86E78"/>
    <w:rsid w:val="00A957B4"/>
    <w:rsid w:val="00AE0AFD"/>
    <w:rsid w:val="00AF52C7"/>
    <w:rsid w:val="00B2429E"/>
    <w:rsid w:val="00B72B20"/>
    <w:rsid w:val="00B767C3"/>
    <w:rsid w:val="00B8792F"/>
    <w:rsid w:val="00B90BEA"/>
    <w:rsid w:val="00BB1D17"/>
    <w:rsid w:val="00BD5F50"/>
    <w:rsid w:val="00C504BD"/>
    <w:rsid w:val="00C60A9B"/>
    <w:rsid w:val="00C74099"/>
    <w:rsid w:val="00C757B8"/>
    <w:rsid w:val="00C80027"/>
    <w:rsid w:val="00C84C9F"/>
    <w:rsid w:val="00CA4711"/>
    <w:rsid w:val="00CA5465"/>
    <w:rsid w:val="00CA6942"/>
    <w:rsid w:val="00CB3836"/>
    <w:rsid w:val="00CB3EC9"/>
    <w:rsid w:val="00CB7DD3"/>
    <w:rsid w:val="00CC105B"/>
    <w:rsid w:val="00CC1C20"/>
    <w:rsid w:val="00CC43E6"/>
    <w:rsid w:val="00CC577F"/>
    <w:rsid w:val="00D11670"/>
    <w:rsid w:val="00D251F3"/>
    <w:rsid w:val="00D35C9D"/>
    <w:rsid w:val="00D44D66"/>
    <w:rsid w:val="00D51FDF"/>
    <w:rsid w:val="00D76468"/>
    <w:rsid w:val="00D8037E"/>
    <w:rsid w:val="00D821AB"/>
    <w:rsid w:val="00D83885"/>
    <w:rsid w:val="00DB38AD"/>
    <w:rsid w:val="00DB3ECE"/>
    <w:rsid w:val="00DB63DA"/>
    <w:rsid w:val="00DC7D64"/>
    <w:rsid w:val="00DE1389"/>
    <w:rsid w:val="00DF53F5"/>
    <w:rsid w:val="00E02D25"/>
    <w:rsid w:val="00E26940"/>
    <w:rsid w:val="00E45E94"/>
    <w:rsid w:val="00E55310"/>
    <w:rsid w:val="00E77951"/>
    <w:rsid w:val="00E80C7C"/>
    <w:rsid w:val="00E858FA"/>
    <w:rsid w:val="00E9001F"/>
    <w:rsid w:val="00E91519"/>
    <w:rsid w:val="00EA2EA9"/>
    <w:rsid w:val="00EA413D"/>
    <w:rsid w:val="00EE3941"/>
    <w:rsid w:val="00EF32C8"/>
    <w:rsid w:val="00EF761A"/>
    <w:rsid w:val="00EF772A"/>
    <w:rsid w:val="00F054E4"/>
    <w:rsid w:val="00F15610"/>
    <w:rsid w:val="00F220B2"/>
    <w:rsid w:val="00F5535C"/>
    <w:rsid w:val="00F572E4"/>
    <w:rsid w:val="00F76FA0"/>
    <w:rsid w:val="00F95440"/>
    <w:rsid w:val="00FA3C9D"/>
    <w:rsid w:val="00FA6E51"/>
    <w:rsid w:val="00FB03DF"/>
    <w:rsid w:val="00FC4968"/>
    <w:rsid w:val="00FE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2992CF"/>
  <w15:docId w15:val="{2509CE00-6C72-412B-B78F-BE5625DC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E94"/>
  </w:style>
  <w:style w:type="paragraph" w:styleId="Footer">
    <w:name w:val="footer"/>
    <w:basedOn w:val="Normal"/>
    <w:link w:val="FooterChar"/>
    <w:uiPriority w:val="99"/>
    <w:semiHidden/>
    <w:unhideWhenUsed/>
    <w:rsid w:val="00E45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E94"/>
  </w:style>
  <w:style w:type="paragraph" w:styleId="BalloonText">
    <w:name w:val="Balloon Text"/>
    <w:basedOn w:val="Normal"/>
    <w:link w:val="BalloonTextChar"/>
    <w:uiPriority w:val="99"/>
    <w:semiHidden/>
    <w:unhideWhenUsed/>
    <w:rsid w:val="00E4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2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21AC"/>
    <w:rPr>
      <w:rFonts w:cs="Times New Roman"/>
      <w:color w:val="0000FF"/>
      <w:u w:val="single"/>
    </w:rPr>
  </w:style>
  <w:style w:type="character" w:customStyle="1" w:styleId="apple-tab-span">
    <w:name w:val="apple-tab-span"/>
    <w:basedOn w:val="DefaultParagraphFont"/>
    <w:rsid w:val="002421AC"/>
  </w:style>
  <w:style w:type="table" w:styleId="TableGrid">
    <w:name w:val="Table Grid"/>
    <w:basedOn w:val="TableNormal"/>
    <w:uiPriority w:val="59"/>
    <w:rsid w:val="00C74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.nguyen@cdivietna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hi\Template%20&amp;%20forms\Letterhead%20template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A23D-1477-4D29-9651-4D80EB54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template_2016</Template>
  <TotalTime>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Communication CDI</cp:lastModifiedBy>
  <cp:revision>2</cp:revision>
  <cp:lastPrinted>2019-11-26T02:41:00Z</cp:lastPrinted>
  <dcterms:created xsi:type="dcterms:W3CDTF">2022-04-18T03:20:00Z</dcterms:created>
  <dcterms:modified xsi:type="dcterms:W3CDTF">2022-04-18T03:20:00Z</dcterms:modified>
</cp:coreProperties>
</file>